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C87AE" w14:textId="51993BF4" w:rsidR="00E341D7" w:rsidRPr="00E341D7" w:rsidRDefault="00E341D7" w:rsidP="00E341D7">
      <w:pPr>
        <w:spacing w:after="0" w:line="240" w:lineRule="auto"/>
        <w:rPr>
          <w:rFonts w:ascii="Maiandra GD" w:eastAsia="Times New Roman" w:hAnsi="Maiandra GD" w:cs="Times New Roman"/>
          <w:b/>
          <w:kern w:val="0"/>
          <w:sz w:val="20"/>
          <w:szCs w:val="20"/>
          <w14:ligatures w14:val="none"/>
        </w:rPr>
      </w:pPr>
      <w:r w:rsidRPr="00E341D7">
        <w:rPr>
          <w:rFonts w:ascii="Maiandra GD" w:eastAsia="Times New Roman" w:hAnsi="Maiandra GD" w:cs="Times New Roman"/>
          <w:b/>
          <w:kern w:val="0"/>
          <w:sz w:val="20"/>
          <w:szCs w:val="20"/>
          <w14:ligatures w14:val="none"/>
        </w:rPr>
        <w:t xml:space="preserve">Thursday, </w:t>
      </w:r>
      <w:r w:rsidR="00C45DC1">
        <w:rPr>
          <w:rFonts w:ascii="Maiandra GD" w:eastAsia="Times New Roman" w:hAnsi="Maiandra GD" w:cs="Times New Roman"/>
          <w:b/>
          <w:kern w:val="0"/>
          <w:sz w:val="20"/>
          <w:szCs w:val="20"/>
          <w14:ligatures w14:val="none"/>
        </w:rPr>
        <w:t>17</w:t>
      </w:r>
      <w:r w:rsidR="00BC1435">
        <w:rPr>
          <w:rFonts w:ascii="Maiandra GD" w:eastAsia="Times New Roman" w:hAnsi="Maiandra GD" w:cs="Times New Roman"/>
          <w:b/>
          <w:kern w:val="0"/>
          <w:sz w:val="20"/>
          <w:szCs w:val="20"/>
          <w14:ligatures w14:val="none"/>
        </w:rPr>
        <w:t xml:space="preserve"> September</w:t>
      </w:r>
      <w:r w:rsidRPr="00E341D7">
        <w:rPr>
          <w:rFonts w:ascii="Maiandra GD" w:eastAsia="Times New Roman" w:hAnsi="Maiandra GD" w:cs="Times New Roman"/>
          <w:b/>
          <w:kern w:val="0"/>
          <w:sz w:val="20"/>
          <w:szCs w:val="20"/>
          <w14:ligatures w14:val="none"/>
        </w:rPr>
        <w:t xml:space="preserve"> 2026</w:t>
      </w:r>
    </w:p>
    <w:p w14:paraId="65ADE923" w14:textId="77777777" w:rsidR="00E341D7" w:rsidRPr="00E341D7" w:rsidRDefault="00E341D7" w:rsidP="00E341D7">
      <w:pPr>
        <w:spacing w:after="0" w:line="240" w:lineRule="auto"/>
        <w:rPr>
          <w:rFonts w:ascii="Maiandra GD" w:eastAsia="Times New Roman" w:hAnsi="Maiandra GD" w:cs="Times New Roman"/>
          <w:b/>
          <w:kern w:val="0"/>
          <w:sz w:val="20"/>
          <w:szCs w:val="20"/>
          <w14:ligatures w14:val="none"/>
        </w:rPr>
      </w:pPr>
    </w:p>
    <w:p w14:paraId="5BD5D621" w14:textId="581A27D7" w:rsidR="00E341D7" w:rsidRPr="00E341D7" w:rsidRDefault="00E341D7" w:rsidP="00E341D7">
      <w:pPr>
        <w:spacing w:after="0" w:line="240" w:lineRule="auto"/>
        <w:rPr>
          <w:rFonts w:ascii="Maiandra GD" w:eastAsia="Times New Roman" w:hAnsi="Maiandra GD" w:cs="Times New Roman"/>
          <w:b/>
          <w:color w:val="000000"/>
          <w:kern w:val="0"/>
          <w:sz w:val="20"/>
          <w:szCs w:val="20"/>
          <w14:ligatures w14:val="none"/>
        </w:rPr>
      </w:pPr>
      <w:r w:rsidRPr="00E341D7">
        <w:rPr>
          <w:rFonts w:ascii="Maiandra GD" w:eastAsia="Times New Roman" w:hAnsi="Maiandra GD" w:cs="Times New Roman"/>
          <w:b/>
          <w:color w:val="000000"/>
          <w:kern w:val="0"/>
          <w:sz w:val="20"/>
          <w:szCs w:val="20"/>
          <w14:ligatures w14:val="none"/>
        </w:rPr>
        <w:t>[No. 1</w:t>
      </w:r>
      <w:r w:rsidR="00491E8A">
        <w:rPr>
          <w:rFonts w:ascii="Maiandra GD" w:eastAsia="Times New Roman" w:hAnsi="Maiandra GD" w:cs="Times New Roman"/>
          <w:b/>
          <w:color w:val="000000"/>
          <w:kern w:val="0"/>
          <w:sz w:val="20"/>
          <w:szCs w:val="20"/>
          <w14:ligatures w14:val="none"/>
        </w:rPr>
        <w:t>7</w:t>
      </w:r>
      <w:r w:rsidRPr="00E341D7">
        <w:rPr>
          <w:rFonts w:ascii="Maiandra GD" w:eastAsia="Times New Roman" w:hAnsi="Maiandra GD" w:cs="Times New Roman"/>
          <w:b/>
          <w:color w:val="000000"/>
          <w:kern w:val="0"/>
          <w:sz w:val="20"/>
          <w:szCs w:val="20"/>
          <w14:ligatures w14:val="none"/>
        </w:rPr>
        <w:t>/2026] THIRD SESSION, SEVENTH LEGISLATURE</w:t>
      </w:r>
    </w:p>
    <w:p w14:paraId="358497D7" w14:textId="77777777" w:rsidR="00E341D7" w:rsidRDefault="00E341D7" w:rsidP="00E341D7">
      <w:pPr>
        <w:spacing w:after="0" w:line="240" w:lineRule="auto"/>
        <w:rPr>
          <w:rFonts w:ascii="Maiandra GD" w:eastAsia="Times New Roman" w:hAnsi="Maiandra GD" w:cs="Times New Roman"/>
          <w:b/>
          <w:kern w:val="0"/>
          <w:sz w:val="16"/>
          <w:szCs w:val="16"/>
          <w14:ligatures w14:val="none"/>
        </w:rPr>
      </w:pPr>
    </w:p>
    <w:p w14:paraId="37CE7B0A" w14:textId="77777777" w:rsidR="00EF2179" w:rsidRPr="00EF2179" w:rsidRDefault="00EF2179" w:rsidP="00E341D7">
      <w:pPr>
        <w:spacing w:after="0" w:line="240" w:lineRule="auto"/>
        <w:rPr>
          <w:rFonts w:ascii="Maiandra GD" w:eastAsia="Times New Roman" w:hAnsi="Maiandra GD" w:cs="Times New Roman"/>
          <w:b/>
          <w:kern w:val="0"/>
          <w14:ligatures w14:val="none"/>
        </w:rPr>
      </w:pPr>
    </w:p>
    <w:p w14:paraId="3AC1E381" w14:textId="77777777" w:rsidR="00E341D7" w:rsidRPr="00EF2179" w:rsidRDefault="00E341D7" w:rsidP="00E341D7">
      <w:pPr>
        <w:spacing w:after="0" w:line="240" w:lineRule="auto"/>
        <w:rPr>
          <w:rFonts w:ascii="Maiandra GD" w:eastAsia="Times New Roman" w:hAnsi="Maiandra GD" w:cs="Times New Roman"/>
          <w:kern w:val="0"/>
          <w14:ligatures w14:val="none"/>
        </w:rPr>
      </w:pPr>
    </w:p>
    <w:p w14:paraId="3B41A1E2" w14:textId="77777777" w:rsidR="00E341D7" w:rsidRPr="00E341D7" w:rsidRDefault="00E341D7" w:rsidP="00E341D7">
      <w:pPr>
        <w:spacing w:after="0" w:line="240" w:lineRule="auto"/>
        <w:jc w:val="center"/>
        <w:rPr>
          <w:rFonts w:ascii="Maiandra GD" w:eastAsia="Times New Roman" w:hAnsi="Maiandra GD" w:cs="Times New Roman"/>
          <w:b/>
          <w:kern w:val="0"/>
          <w:sz w:val="40"/>
          <w:szCs w:val="40"/>
          <w14:ligatures w14:val="none"/>
        </w:rPr>
      </w:pPr>
      <w:r w:rsidRPr="00E341D7">
        <w:rPr>
          <w:rFonts w:ascii="Maiandra GD" w:eastAsia="Times New Roman" w:hAnsi="Maiandra GD" w:cs="Times New Roman"/>
          <w:b/>
          <w:kern w:val="0"/>
          <w:sz w:val="40"/>
          <w:szCs w:val="40"/>
          <w14:ligatures w14:val="none"/>
        </w:rPr>
        <w:t>KWAZULU-NATAL LEGISLATURE</w:t>
      </w:r>
    </w:p>
    <w:p w14:paraId="5FEC22A8" w14:textId="77777777" w:rsidR="00E341D7" w:rsidRPr="00E341D7" w:rsidRDefault="00E341D7" w:rsidP="00E341D7">
      <w:pPr>
        <w:spacing w:after="0" w:line="240" w:lineRule="auto"/>
        <w:jc w:val="center"/>
        <w:rPr>
          <w:rFonts w:ascii="Maiandra GD" w:eastAsia="Times New Roman" w:hAnsi="Maiandra GD" w:cs="Times New Roman"/>
          <w:b/>
          <w:kern w:val="0"/>
          <w:sz w:val="16"/>
          <w:szCs w:val="16"/>
          <w14:ligatures w14:val="none"/>
        </w:rPr>
      </w:pPr>
    </w:p>
    <w:p w14:paraId="00FA72C8" w14:textId="77777777" w:rsidR="00E341D7" w:rsidRPr="00E341D7" w:rsidRDefault="00E341D7" w:rsidP="00E341D7">
      <w:pPr>
        <w:spacing w:after="0" w:line="240" w:lineRule="auto"/>
        <w:jc w:val="center"/>
        <w:rPr>
          <w:rFonts w:ascii="Maiandra GD" w:eastAsia="Times New Roman" w:hAnsi="Maiandra GD" w:cs="Times New Roman"/>
          <w:b/>
          <w:kern w:val="0"/>
          <w:sz w:val="16"/>
          <w:szCs w:val="16"/>
          <w14:ligatures w14:val="none"/>
        </w:rPr>
      </w:pPr>
      <w:r w:rsidRPr="00E341D7">
        <w:rPr>
          <w:rFonts w:ascii="Maiandra GD" w:eastAsia="Times New Roman" w:hAnsi="Maiandra GD" w:cs="Times New Roman"/>
          <w:b/>
          <w:kern w:val="0"/>
          <w:sz w:val="32"/>
          <w:szCs w:val="32"/>
          <w14:ligatures w14:val="none"/>
        </w:rPr>
        <w:t>===============</w:t>
      </w:r>
    </w:p>
    <w:p w14:paraId="23121DC7" w14:textId="77777777" w:rsidR="00E341D7" w:rsidRPr="00E341D7" w:rsidRDefault="00E341D7" w:rsidP="00E341D7">
      <w:pPr>
        <w:spacing w:after="0" w:line="240" w:lineRule="auto"/>
        <w:jc w:val="center"/>
        <w:rPr>
          <w:rFonts w:ascii="Maiandra GD" w:eastAsia="Times New Roman" w:hAnsi="Maiandra GD" w:cs="Times New Roman"/>
          <w:b/>
          <w:kern w:val="0"/>
          <w:sz w:val="56"/>
          <w:szCs w:val="56"/>
          <w14:ligatures w14:val="none"/>
        </w:rPr>
      </w:pPr>
      <w:r w:rsidRPr="00E341D7">
        <w:rPr>
          <w:rFonts w:ascii="Maiandra GD" w:eastAsia="Times New Roman" w:hAnsi="Maiandra GD" w:cs="Times New Roman"/>
          <w:b/>
          <w:kern w:val="0"/>
          <w:sz w:val="56"/>
          <w:szCs w:val="56"/>
          <w14:ligatures w14:val="none"/>
        </w:rPr>
        <w:t>ORDER PAPER</w:t>
      </w:r>
    </w:p>
    <w:p w14:paraId="090D1AD6" w14:textId="77777777" w:rsidR="00E341D7" w:rsidRPr="00E341D7" w:rsidRDefault="00E341D7" w:rsidP="00E341D7">
      <w:pPr>
        <w:spacing w:after="0" w:line="240" w:lineRule="auto"/>
        <w:jc w:val="center"/>
        <w:rPr>
          <w:rFonts w:ascii="Maiandra GD" w:eastAsia="Times New Roman" w:hAnsi="Maiandra GD" w:cs="Times New Roman"/>
          <w:b/>
          <w:kern w:val="0"/>
          <w:sz w:val="32"/>
          <w:szCs w:val="32"/>
          <w14:ligatures w14:val="none"/>
        </w:rPr>
      </w:pPr>
      <w:r w:rsidRPr="00E341D7">
        <w:rPr>
          <w:rFonts w:ascii="Maiandra GD" w:eastAsia="Times New Roman" w:hAnsi="Maiandra GD" w:cs="Times New Roman"/>
          <w:b/>
          <w:kern w:val="0"/>
          <w:sz w:val="32"/>
          <w:szCs w:val="32"/>
          <w14:ligatures w14:val="none"/>
        </w:rPr>
        <w:t>===============</w:t>
      </w:r>
    </w:p>
    <w:p w14:paraId="56CB43EB" w14:textId="77777777" w:rsidR="00E341D7" w:rsidRPr="00E341D7" w:rsidRDefault="00E341D7" w:rsidP="00E341D7">
      <w:pPr>
        <w:spacing w:after="0" w:line="240" w:lineRule="auto"/>
        <w:jc w:val="center"/>
        <w:rPr>
          <w:rFonts w:ascii="Maiandra GD" w:eastAsia="Times New Roman" w:hAnsi="Maiandra GD" w:cs="Times New Roman"/>
          <w:b/>
          <w:kern w:val="0"/>
          <w:sz w:val="16"/>
          <w:szCs w:val="16"/>
          <w14:ligatures w14:val="none"/>
        </w:rPr>
      </w:pPr>
    </w:p>
    <w:p w14:paraId="4EF96B18" w14:textId="1B9BF2D8" w:rsidR="00E341D7" w:rsidRPr="00E341D7" w:rsidRDefault="00E341D7" w:rsidP="00E341D7">
      <w:pPr>
        <w:spacing w:after="0" w:line="240" w:lineRule="auto"/>
        <w:jc w:val="center"/>
        <w:rPr>
          <w:rFonts w:ascii="Maiandra GD" w:eastAsia="Times New Roman" w:hAnsi="Maiandra GD" w:cs="Times New Roman"/>
          <w:b/>
          <w:kern w:val="0"/>
          <w:sz w:val="32"/>
          <w:szCs w:val="32"/>
          <w14:ligatures w14:val="none"/>
        </w:rPr>
      </w:pPr>
      <w:r w:rsidRPr="00E341D7">
        <w:rPr>
          <w:rFonts w:ascii="Maiandra GD" w:eastAsia="Times New Roman" w:hAnsi="Maiandra GD" w:cs="Times New Roman"/>
          <w:b/>
          <w:kern w:val="0"/>
          <w:sz w:val="32"/>
          <w:szCs w:val="32"/>
          <w14:ligatures w14:val="none"/>
        </w:rPr>
        <w:t xml:space="preserve">THURSDAY, </w:t>
      </w:r>
      <w:r w:rsidR="00E44CF4">
        <w:rPr>
          <w:rFonts w:ascii="Maiandra GD" w:eastAsia="Times New Roman" w:hAnsi="Maiandra GD" w:cs="Times New Roman"/>
          <w:b/>
          <w:kern w:val="0"/>
          <w:sz w:val="32"/>
          <w:szCs w:val="32"/>
          <w14:ligatures w14:val="none"/>
        </w:rPr>
        <w:t>17</w:t>
      </w:r>
      <w:r w:rsidR="00BC1435">
        <w:rPr>
          <w:rFonts w:ascii="Maiandra GD" w:eastAsia="Times New Roman" w:hAnsi="Maiandra GD" w:cs="Times New Roman"/>
          <w:b/>
          <w:kern w:val="0"/>
          <w:sz w:val="32"/>
          <w:szCs w:val="32"/>
          <w14:ligatures w14:val="none"/>
        </w:rPr>
        <w:t xml:space="preserve"> SEPTEMBER</w:t>
      </w:r>
      <w:r w:rsidRPr="00E341D7">
        <w:rPr>
          <w:rFonts w:ascii="Maiandra GD" w:eastAsia="Times New Roman" w:hAnsi="Maiandra GD" w:cs="Times New Roman"/>
          <w:b/>
          <w:kern w:val="0"/>
          <w:sz w:val="32"/>
          <w:szCs w:val="32"/>
          <w14:ligatures w14:val="none"/>
        </w:rPr>
        <w:t xml:space="preserve"> 2026</w:t>
      </w:r>
    </w:p>
    <w:p w14:paraId="518E5C46" w14:textId="77777777" w:rsidR="00E341D7" w:rsidRPr="00E341D7" w:rsidRDefault="00E341D7" w:rsidP="00E341D7">
      <w:pPr>
        <w:spacing w:after="0" w:line="240" w:lineRule="auto"/>
        <w:jc w:val="center"/>
        <w:rPr>
          <w:rFonts w:ascii="Maiandra GD" w:eastAsia="Times New Roman" w:hAnsi="Maiandra GD" w:cs="Times New Roman"/>
          <w:kern w:val="0"/>
          <w:sz w:val="16"/>
          <w:szCs w:val="16"/>
          <w14:ligatures w14:val="none"/>
        </w:rPr>
      </w:pPr>
    </w:p>
    <w:p w14:paraId="5D76BA20" w14:textId="77777777" w:rsidR="00E341D7" w:rsidRPr="00E341D7" w:rsidRDefault="00E341D7" w:rsidP="00E341D7">
      <w:pPr>
        <w:spacing w:after="0" w:line="240" w:lineRule="auto"/>
        <w:jc w:val="center"/>
        <w:rPr>
          <w:rFonts w:ascii="Maiandra GD" w:eastAsia="Times New Roman" w:hAnsi="Maiandra GD" w:cs="Times New Roman"/>
          <w:kern w:val="0"/>
          <w:sz w:val="16"/>
          <w:szCs w:val="16"/>
          <w14:ligatures w14:val="none"/>
        </w:rPr>
      </w:pPr>
    </w:p>
    <w:p w14:paraId="2ECF4F84" w14:textId="77777777" w:rsidR="00E341D7" w:rsidRPr="00E341D7" w:rsidRDefault="00E341D7" w:rsidP="00E341D7">
      <w:pPr>
        <w:spacing w:after="0" w:line="240" w:lineRule="auto"/>
        <w:jc w:val="center"/>
        <w:rPr>
          <w:rFonts w:ascii="Maiandra GD" w:eastAsia="Times New Roman" w:hAnsi="Maiandra GD" w:cs="Times New Roman"/>
          <w:kern w:val="0"/>
          <w:sz w:val="28"/>
          <w:szCs w:val="28"/>
          <w14:ligatures w14:val="none"/>
        </w:rPr>
      </w:pPr>
      <w:r w:rsidRPr="00E341D7">
        <w:rPr>
          <w:rFonts w:ascii="Maiandra GD" w:eastAsia="Times New Roman" w:hAnsi="Maiandra GD" w:cs="Times New Roman"/>
          <w:b/>
          <w:kern w:val="0"/>
          <w:sz w:val="22"/>
          <w:szCs w:val="22"/>
          <w14:ligatures w14:val="none"/>
        </w:rPr>
        <w:t>HYBRID SITTING: 09H00</w:t>
      </w:r>
    </w:p>
    <w:p w14:paraId="622A5863" w14:textId="77777777" w:rsidR="00E341D7" w:rsidRPr="00E341D7" w:rsidRDefault="00E341D7" w:rsidP="00E341D7">
      <w:pPr>
        <w:spacing w:after="0" w:line="240" w:lineRule="auto"/>
        <w:jc w:val="center"/>
        <w:rPr>
          <w:rFonts w:ascii="Cooper Black" w:eastAsia="Times New Roman" w:hAnsi="Cooper Black" w:cs="Times New Roman"/>
          <w:b/>
          <w:kern w:val="0"/>
          <w:sz w:val="16"/>
          <w:szCs w:val="16"/>
          <w14:ligatures w14:val="none"/>
        </w:rPr>
      </w:pPr>
    </w:p>
    <w:p w14:paraId="0D8DBB37" w14:textId="77777777" w:rsidR="00E341D7" w:rsidRPr="00E341D7" w:rsidRDefault="00E341D7" w:rsidP="00E341D7">
      <w:pPr>
        <w:spacing w:after="0" w:line="240" w:lineRule="auto"/>
        <w:jc w:val="center"/>
        <w:rPr>
          <w:rFonts w:ascii="Cooper Black" w:eastAsia="Times New Roman" w:hAnsi="Cooper Black" w:cs="Times New Roman"/>
          <w:b/>
          <w:kern w:val="0"/>
          <w:sz w:val="16"/>
          <w:szCs w:val="16"/>
          <w14:ligatures w14:val="none"/>
        </w:rPr>
      </w:pPr>
    </w:p>
    <w:p w14:paraId="1153DA04" w14:textId="77777777" w:rsidR="00E341D7" w:rsidRPr="00E341D7" w:rsidRDefault="00E341D7" w:rsidP="00E341D7">
      <w:pPr>
        <w:autoSpaceDE w:val="0"/>
        <w:autoSpaceDN w:val="0"/>
        <w:adjustRightInd w:val="0"/>
        <w:spacing w:after="0" w:line="240" w:lineRule="auto"/>
        <w:ind w:left="720"/>
        <w:jc w:val="both"/>
        <w:rPr>
          <w:rFonts w:ascii="Maiandra GD" w:eastAsia="Times New Roman" w:hAnsi="Maiandra GD" w:cs="Times New Roman"/>
          <w:kern w:val="0"/>
          <w:sz w:val="16"/>
          <w:szCs w:val="16"/>
          <w14:ligatures w14:val="none"/>
        </w:rPr>
      </w:pPr>
    </w:p>
    <w:p w14:paraId="58DF854C" w14:textId="77777777" w:rsidR="00E341D7" w:rsidRPr="00E341D7" w:rsidRDefault="00E341D7" w:rsidP="00E341D7">
      <w:pPr>
        <w:spacing w:after="0" w:line="240" w:lineRule="auto"/>
        <w:jc w:val="both"/>
        <w:rPr>
          <w:rFonts w:ascii="Cooper Black" w:eastAsia="Times New Roman" w:hAnsi="Cooper Black" w:cs="Times New Roman"/>
          <w:b/>
          <w:kern w:val="0"/>
          <w:sz w:val="16"/>
          <w:szCs w:val="16"/>
          <w14:ligatures w14:val="none"/>
        </w:rPr>
      </w:pPr>
    </w:p>
    <w:p w14:paraId="12099725" w14:textId="77777777" w:rsidR="00E341D7" w:rsidRPr="00E341D7" w:rsidRDefault="00E341D7" w:rsidP="00E341D7">
      <w:pPr>
        <w:spacing w:after="0" w:line="240" w:lineRule="auto"/>
        <w:jc w:val="both"/>
        <w:rPr>
          <w:rFonts w:ascii="Cooper Black" w:eastAsia="Times New Roman" w:hAnsi="Cooper Black" w:cs="Times New Roman"/>
          <w:b/>
          <w:kern w:val="0"/>
          <w:sz w:val="16"/>
          <w:szCs w:val="16"/>
          <w14:ligatures w14:val="none"/>
        </w:rPr>
      </w:pPr>
    </w:p>
    <w:p w14:paraId="14F81473" w14:textId="77777777" w:rsidR="00E341D7" w:rsidRPr="00E341D7" w:rsidRDefault="00E341D7" w:rsidP="00E341D7">
      <w:pPr>
        <w:spacing w:after="0" w:line="240" w:lineRule="auto"/>
        <w:ind w:left="720" w:hanging="720"/>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1.</w:t>
      </w:r>
      <w:r w:rsidRPr="00E341D7">
        <w:rPr>
          <w:rFonts w:ascii="Maiandra GD" w:eastAsia="Times New Roman" w:hAnsi="Maiandra GD" w:cs="Times New Roman"/>
          <w:kern w:val="0"/>
          <w:sz w:val="28"/>
          <w:szCs w:val="28"/>
          <w14:ligatures w14:val="none"/>
        </w:rPr>
        <w:tab/>
        <w:t>Silent prayer or meditation.</w:t>
      </w:r>
    </w:p>
    <w:p w14:paraId="0C35477D"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7304335D"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2.</w:t>
      </w:r>
      <w:r w:rsidRPr="00E341D7">
        <w:rPr>
          <w:rFonts w:ascii="Maiandra GD" w:eastAsia="Times New Roman" w:hAnsi="Maiandra GD" w:cs="Times New Roman"/>
          <w:kern w:val="0"/>
          <w:sz w:val="28"/>
          <w:szCs w:val="28"/>
          <w14:ligatures w14:val="none"/>
        </w:rPr>
        <w:tab/>
        <w:t>Obituaries and other ceremonial matters.</w:t>
      </w:r>
    </w:p>
    <w:p w14:paraId="03337664"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68519AB0"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3.</w:t>
      </w:r>
      <w:r w:rsidRPr="00E341D7">
        <w:rPr>
          <w:rFonts w:ascii="Maiandra GD" w:eastAsia="Times New Roman" w:hAnsi="Maiandra GD" w:cs="Times New Roman"/>
          <w:kern w:val="0"/>
          <w:sz w:val="28"/>
          <w:szCs w:val="28"/>
          <w14:ligatures w14:val="none"/>
        </w:rPr>
        <w:tab/>
        <w:t>Announcements by the Speaker.</w:t>
      </w:r>
    </w:p>
    <w:p w14:paraId="1DA85345"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5D8F35D0"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4.</w:t>
      </w:r>
      <w:r w:rsidRPr="00E341D7">
        <w:rPr>
          <w:rFonts w:ascii="Maiandra GD" w:eastAsia="Times New Roman" w:hAnsi="Maiandra GD" w:cs="Times New Roman"/>
          <w:kern w:val="0"/>
          <w:sz w:val="28"/>
          <w:szCs w:val="28"/>
          <w14:ligatures w14:val="none"/>
        </w:rPr>
        <w:tab/>
        <w:t>Announcements or Reports by the Premier.</w:t>
      </w:r>
    </w:p>
    <w:p w14:paraId="5A104BCC"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3E38A5C7"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5.</w:t>
      </w:r>
      <w:r w:rsidRPr="00E341D7">
        <w:rPr>
          <w:rFonts w:ascii="Maiandra GD" w:eastAsia="Times New Roman" w:hAnsi="Maiandra GD" w:cs="Times New Roman"/>
          <w:kern w:val="0"/>
          <w:sz w:val="28"/>
          <w:szCs w:val="28"/>
          <w14:ligatures w14:val="none"/>
        </w:rPr>
        <w:tab/>
        <w:t>Tabling of Reports or Papers.</w:t>
      </w:r>
    </w:p>
    <w:p w14:paraId="1E3CA6E0"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17DAA237"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r w:rsidRPr="00E341D7">
        <w:rPr>
          <w:rFonts w:ascii="Maiandra GD" w:eastAsia="Times New Roman" w:hAnsi="Maiandra GD" w:cs="Times New Roman"/>
          <w:kern w:val="0"/>
          <w:sz w:val="28"/>
          <w:szCs w:val="28"/>
          <w14:ligatures w14:val="none"/>
        </w:rPr>
        <w:t>6.</w:t>
      </w:r>
      <w:r w:rsidRPr="00E341D7">
        <w:rPr>
          <w:rFonts w:ascii="Maiandra GD" w:eastAsia="Times New Roman" w:hAnsi="Maiandra GD" w:cs="Times New Roman"/>
          <w:kern w:val="0"/>
          <w:sz w:val="28"/>
          <w:szCs w:val="28"/>
          <w14:ligatures w14:val="none"/>
        </w:rPr>
        <w:tab/>
        <w:t>Formal Motions and Notices by the Chief Whip.</w:t>
      </w:r>
    </w:p>
    <w:p w14:paraId="398DCC5B" w14:textId="77777777" w:rsidR="00E341D7" w:rsidRPr="00E341D7" w:rsidRDefault="00E341D7" w:rsidP="00E341D7">
      <w:pPr>
        <w:spacing w:after="0" w:line="240" w:lineRule="auto"/>
        <w:jc w:val="both"/>
        <w:rPr>
          <w:rFonts w:ascii="Maiandra GD" w:eastAsia="Times New Roman" w:hAnsi="Maiandra GD" w:cs="Times New Roman"/>
          <w:kern w:val="0"/>
          <w:sz w:val="28"/>
          <w:szCs w:val="28"/>
          <w14:ligatures w14:val="none"/>
        </w:rPr>
      </w:pPr>
    </w:p>
    <w:p w14:paraId="0C591901" w14:textId="37176752" w:rsidR="00E25442" w:rsidRPr="001356F9" w:rsidRDefault="00E341D7" w:rsidP="00E25442">
      <w:pPr>
        <w:jc w:val="both"/>
        <w:rPr>
          <w:rFonts w:ascii="Maiandra GD" w:hAnsi="Maiandra GD" w:cs="Arial"/>
          <w:sz w:val="28"/>
          <w:szCs w:val="28"/>
        </w:rPr>
      </w:pPr>
      <w:r w:rsidRPr="00E341D7">
        <w:rPr>
          <w:rFonts w:ascii="Maiandra GD" w:eastAsia="Times New Roman" w:hAnsi="Maiandra GD" w:cs="Times New Roman"/>
          <w:kern w:val="0"/>
          <w:sz w:val="28"/>
          <w:szCs w:val="28"/>
          <w:lang w:val="en-ZA"/>
          <w14:ligatures w14:val="none"/>
        </w:rPr>
        <w:t xml:space="preserve">7. </w:t>
      </w:r>
      <w:r w:rsidRPr="00E341D7">
        <w:rPr>
          <w:rFonts w:ascii="Maiandra GD" w:eastAsia="Times New Roman" w:hAnsi="Maiandra GD" w:cs="Times New Roman"/>
          <w:kern w:val="0"/>
          <w:sz w:val="28"/>
          <w:szCs w:val="28"/>
          <w:lang w:val="en-ZA"/>
          <w14:ligatures w14:val="none"/>
        </w:rPr>
        <w:tab/>
      </w:r>
      <w:r w:rsidR="00E25442">
        <w:rPr>
          <w:rFonts w:ascii="Maiandra GD" w:hAnsi="Maiandra GD"/>
          <w:sz w:val="28"/>
          <w:szCs w:val="28"/>
        </w:rPr>
        <w:t xml:space="preserve">Members’ Statements </w:t>
      </w:r>
      <w:r w:rsidR="00E25442">
        <w:rPr>
          <w:rFonts w:ascii="Maiandra GD" w:hAnsi="Maiandra GD" w:cs="Arial"/>
          <w:sz w:val="28"/>
          <w:szCs w:val="28"/>
        </w:rPr>
        <w:t>[SR 114].</w:t>
      </w:r>
      <w:r w:rsidR="00E25442">
        <w:rPr>
          <w:rFonts w:ascii="Maiandra GD" w:hAnsi="Maiandra GD" w:cs="Arial"/>
          <w:sz w:val="28"/>
          <w:szCs w:val="28"/>
        </w:rPr>
        <w:tab/>
      </w:r>
      <w:r w:rsidR="00E25442">
        <w:rPr>
          <w:rFonts w:ascii="Maiandra GD" w:hAnsi="Maiandra GD" w:cs="Arial"/>
          <w:sz w:val="28"/>
          <w:szCs w:val="28"/>
        </w:rPr>
        <w:tab/>
      </w:r>
    </w:p>
    <w:p w14:paraId="5120E506" w14:textId="77777777" w:rsidR="00E25442" w:rsidRPr="001356F9" w:rsidRDefault="00E25442" w:rsidP="00E25442">
      <w:pPr>
        <w:numPr>
          <w:ilvl w:val="0"/>
          <w:numId w:val="1"/>
        </w:numPr>
        <w:spacing w:after="0" w:line="240" w:lineRule="auto"/>
        <w:jc w:val="both"/>
        <w:rPr>
          <w:rFonts w:ascii="Maiandra GD" w:hAnsi="Maiandra GD" w:cs="Arial"/>
          <w:sz w:val="28"/>
          <w:szCs w:val="28"/>
        </w:rPr>
      </w:pPr>
      <w:r>
        <w:rPr>
          <w:rFonts w:ascii="Maiandra GD" w:hAnsi="Maiandra GD" w:cs="Arial"/>
          <w:sz w:val="28"/>
          <w:szCs w:val="28"/>
        </w:rPr>
        <w:t>MKP</w:t>
      </w:r>
      <w:r w:rsidRPr="001356F9">
        <w:rPr>
          <w:rFonts w:ascii="Maiandra GD" w:hAnsi="Maiandra GD" w:cs="Arial"/>
          <w:sz w:val="28"/>
          <w:szCs w:val="28"/>
        </w:rPr>
        <w:t xml:space="preserve"> x </w:t>
      </w:r>
      <w:r>
        <w:rPr>
          <w:rFonts w:ascii="Maiandra GD" w:hAnsi="Maiandra GD" w:cs="Arial"/>
          <w:sz w:val="28"/>
          <w:szCs w:val="28"/>
        </w:rPr>
        <w:t>6</w:t>
      </w:r>
      <w:r w:rsidRPr="001356F9">
        <w:rPr>
          <w:rFonts w:ascii="Maiandra GD" w:hAnsi="Maiandra GD" w:cs="Arial"/>
          <w:sz w:val="28"/>
          <w:szCs w:val="28"/>
        </w:rPr>
        <w:t xml:space="preserve"> Members’ Statements – </w:t>
      </w:r>
      <w:r>
        <w:rPr>
          <w:rFonts w:ascii="Maiandra GD" w:hAnsi="Maiandra GD" w:cs="Arial"/>
          <w:sz w:val="28"/>
          <w:szCs w:val="28"/>
        </w:rPr>
        <w:t>6</w:t>
      </w:r>
      <w:r w:rsidRPr="001356F9">
        <w:rPr>
          <w:rFonts w:ascii="Maiandra GD" w:hAnsi="Maiandra GD" w:cs="Arial"/>
          <w:sz w:val="28"/>
          <w:szCs w:val="28"/>
        </w:rPr>
        <w:t xml:space="preserve"> minutes;</w:t>
      </w:r>
    </w:p>
    <w:p w14:paraId="75FEF0B7" w14:textId="77777777" w:rsidR="00E25442" w:rsidRPr="001356F9" w:rsidRDefault="00E25442" w:rsidP="00E25442">
      <w:pPr>
        <w:ind w:left="1080"/>
        <w:jc w:val="both"/>
        <w:rPr>
          <w:rFonts w:ascii="Maiandra GD" w:hAnsi="Maiandra GD" w:cs="Arial"/>
          <w:sz w:val="28"/>
          <w:szCs w:val="28"/>
        </w:rPr>
      </w:pPr>
    </w:p>
    <w:p w14:paraId="50659F01" w14:textId="77777777" w:rsidR="00E25442" w:rsidRDefault="00E25442" w:rsidP="00E25442">
      <w:pPr>
        <w:numPr>
          <w:ilvl w:val="0"/>
          <w:numId w:val="1"/>
        </w:numPr>
        <w:spacing w:after="0" w:line="240" w:lineRule="auto"/>
        <w:jc w:val="both"/>
        <w:rPr>
          <w:rFonts w:ascii="Maiandra GD" w:hAnsi="Maiandra GD" w:cs="Arial"/>
          <w:sz w:val="28"/>
          <w:szCs w:val="28"/>
        </w:rPr>
      </w:pPr>
      <w:r w:rsidRPr="001356F9">
        <w:rPr>
          <w:rFonts w:ascii="Maiandra GD" w:hAnsi="Maiandra GD" w:cs="Arial"/>
          <w:sz w:val="28"/>
          <w:szCs w:val="28"/>
        </w:rPr>
        <w:t xml:space="preserve">IFP x </w:t>
      </w:r>
      <w:r>
        <w:rPr>
          <w:rFonts w:ascii="Maiandra GD" w:hAnsi="Maiandra GD" w:cs="Arial"/>
          <w:sz w:val="28"/>
          <w:szCs w:val="28"/>
        </w:rPr>
        <w:t>3</w:t>
      </w:r>
      <w:r w:rsidRPr="001356F9">
        <w:rPr>
          <w:rFonts w:ascii="Maiandra GD" w:hAnsi="Maiandra GD" w:cs="Arial"/>
          <w:sz w:val="28"/>
          <w:szCs w:val="28"/>
        </w:rPr>
        <w:t xml:space="preserve"> Members’ Statements – </w:t>
      </w:r>
      <w:r>
        <w:rPr>
          <w:rFonts w:ascii="Maiandra GD" w:hAnsi="Maiandra GD" w:cs="Arial"/>
          <w:sz w:val="28"/>
          <w:szCs w:val="28"/>
        </w:rPr>
        <w:t>3</w:t>
      </w:r>
      <w:r w:rsidRPr="001356F9">
        <w:rPr>
          <w:rFonts w:ascii="Maiandra GD" w:hAnsi="Maiandra GD" w:cs="Arial"/>
          <w:sz w:val="28"/>
          <w:szCs w:val="28"/>
        </w:rPr>
        <w:t xml:space="preserve"> minutes;</w:t>
      </w:r>
    </w:p>
    <w:p w14:paraId="6591D363" w14:textId="77777777" w:rsidR="00E25442" w:rsidRDefault="00E25442" w:rsidP="00E25442">
      <w:pPr>
        <w:pStyle w:val="ListParagraph"/>
        <w:rPr>
          <w:rFonts w:ascii="Maiandra GD" w:hAnsi="Maiandra GD" w:cs="Arial"/>
          <w:sz w:val="28"/>
          <w:szCs w:val="28"/>
        </w:rPr>
      </w:pPr>
    </w:p>
    <w:p w14:paraId="266757A1" w14:textId="77777777" w:rsidR="00E25442" w:rsidRPr="001356F9" w:rsidRDefault="00E25442" w:rsidP="00E25442">
      <w:pPr>
        <w:numPr>
          <w:ilvl w:val="0"/>
          <w:numId w:val="1"/>
        </w:numPr>
        <w:spacing w:after="0" w:line="240" w:lineRule="auto"/>
        <w:jc w:val="both"/>
        <w:rPr>
          <w:rFonts w:ascii="Maiandra GD" w:hAnsi="Maiandra GD" w:cs="Arial"/>
          <w:sz w:val="28"/>
          <w:szCs w:val="28"/>
        </w:rPr>
      </w:pPr>
      <w:r>
        <w:rPr>
          <w:rFonts w:ascii="Maiandra GD" w:hAnsi="Maiandra GD" w:cs="Arial"/>
          <w:sz w:val="28"/>
          <w:szCs w:val="28"/>
        </w:rPr>
        <w:t>ANC x 2 Members’ Statements – 2 minutes;</w:t>
      </w:r>
    </w:p>
    <w:p w14:paraId="65998D15" w14:textId="77777777" w:rsidR="00E25442" w:rsidRPr="002A300C" w:rsidRDefault="00E25442" w:rsidP="00E25442">
      <w:pPr>
        <w:pStyle w:val="ListParagraph"/>
        <w:rPr>
          <w:rFonts w:ascii="Maiandra GD" w:hAnsi="Maiandra GD" w:cs="Arial"/>
          <w:sz w:val="28"/>
          <w:szCs w:val="28"/>
        </w:rPr>
      </w:pPr>
    </w:p>
    <w:p w14:paraId="4EC6576A" w14:textId="77777777" w:rsidR="00E25442" w:rsidRPr="002A300C" w:rsidRDefault="00E25442" w:rsidP="00E25442">
      <w:pPr>
        <w:numPr>
          <w:ilvl w:val="0"/>
          <w:numId w:val="1"/>
        </w:numPr>
        <w:spacing w:after="0" w:line="240" w:lineRule="auto"/>
        <w:jc w:val="both"/>
        <w:rPr>
          <w:rFonts w:ascii="Maiandra GD" w:hAnsi="Maiandra GD" w:cs="Arial"/>
          <w:sz w:val="28"/>
          <w:szCs w:val="28"/>
        </w:rPr>
      </w:pPr>
      <w:r w:rsidRPr="002A300C">
        <w:rPr>
          <w:rFonts w:ascii="Maiandra GD" w:hAnsi="Maiandra GD" w:cs="Arial"/>
          <w:sz w:val="28"/>
          <w:szCs w:val="28"/>
        </w:rPr>
        <w:lastRenderedPageBreak/>
        <w:t xml:space="preserve">DA x </w:t>
      </w:r>
      <w:r>
        <w:rPr>
          <w:rFonts w:ascii="Maiandra GD" w:hAnsi="Maiandra GD" w:cs="Arial"/>
          <w:sz w:val="28"/>
          <w:szCs w:val="28"/>
        </w:rPr>
        <w:t xml:space="preserve">2 </w:t>
      </w:r>
      <w:r w:rsidRPr="002A300C">
        <w:rPr>
          <w:rFonts w:ascii="Maiandra GD" w:hAnsi="Maiandra GD" w:cs="Arial"/>
          <w:sz w:val="28"/>
          <w:szCs w:val="28"/>
        </w:rPr>
        <w:t>Members</w:t>
      </w:r>
      <w:r>
        <w:rPr>
          <w:rFonts w:ascii="Maiandra GD" w:hAnsi="Maiandra GD" w:cs="Arial"/>
          <w:sz w:val="28"/>
          <w:szCs w:val="28"/>
        </w:rPr>
        <w:t>’</w:t>
      </w:r>
      <w:r w:rsidRPr="002A300C">
        <w:rPr>
          <w:rFonts w:ascii="Maiandra GD" w:hAnsi="Maiandra GD" w:cs="Arial"/>
          <w:sz w:val="28"/>
          <w:szCs w:val="28"/>
        </w:rPr>
        <w:t xml:space="preserve"> Statement</w:t>
      </w:r>
      <w:r>
        <w:rPr>
          <w:rFonts w:ascii="Maiandra GD" w:hAnsi="Maiandra GD" w:cs="Arial"/>
          <w:sz w:val="28"/>
          <w:szCs w:val="28"/>
        </w:rPr>
        <w:t>s</w:t>
      </w:r>
      <w:r w:rsidRPr="002A300C">
        <w:rPr>
          <w:rFonts w:ascii="Maiandra GD" w:hAnsi="Maiandra GD" w:cs="Arial"/>
          <w:sz w:val="28"/>
          <w:szCs w:val="28"/>
        </w:rPr>
        <w:t xml:space="preserve"> – </w:t>
      </w:r>
      <w:r>
        <w:rPr>
          <w:rFonts w:ascii="Maiandra GD" w:hAnsi="Maiandra GD" w:cs="Arial"/>
          <w:sz w:val="28"/>
          <w:szCs w:val="28"/>
        </w:rPr>
        <w:t>2</w:t>
      </w:r>
      <w:r w:rsidRPr="002A300C">
        <w:rPr>
          <w:rFonts w:ascii="Maiandra GD" w:hAnsi="Maiandra GD" w:cs="Arial"/>
          <w:sz w:val="28"/>
          <w:szCs w:val="28"/>
        </w:rPr>
        <w:t xml:space="preserve"> minute</w:t>
      </w:r>
      <w:r>
        <w:rPr>
          <w:rFonts w:ascii="Maiandra GD" w:hAnsi="Maiandra GD" w:cs="Arial"/>
          <w:sz w:val="28"/>
          <w:szCs w:val="28"/>
        </w:rPr>
        <w:t>s</w:t>
      </w:r>
      <w:r w:rsidRPr="002A300C">
        <w:rPr>
          <w:rFonts w:ascii="Maiandra GD" w:hAnsi="Maiandra GD" w:cs="Arial"/>
          <w:sz w:val="28"/>
          <w:szCs w:val="28"/>
        </w:rPr>
        <w:t>;</w:t>
      </w:r>
      <w:r>
        <w:rPr>
          <w:rFonts w:ascii="Maiandra GD" w:hAnsi="Maiandra GD" w:cs="Arial"/>
          <w:sz w:val="28"/>
          <w:szCs w:val="28"/>
        </w:rPr>
        <w:t xml:space="preserve"> and</w:t>
      </w:r>
    </w:p>
    <w:p w14:paraId="2A144FDB" w14:textId="77777777" w:rsidR="00E25442" w:rsidRPr="002A300C" w:rsidRDefault="00E25442" w:rsidP="00E25442">
      <w:pPr>
        <w:pStyle w:val="ListParagraph"/>
        <w:rPr>
          <w:rFonts w:ascii="Maiandra GD" w:hAnsi="Maiandra GD" w:cs="Arial"/>
          <w:sz w:val="28"/>
          <w:szCs w:val="28"/>
        </w:rPr>
      </w:pPr>
    </w:p>
    <w:p w14:paraId="68484FEF" w14:textId="77777777" w:rsidR="00E25442" w:rsidRDefault="00E25442" w:rsidP="00E25442">
      <w:pPr>
        <w:numPr>
          <w:ilvl w:val="0"/>
          <w:numId w:val="1"/>
        </w:numPr>
        <w:spacing w:after="0" w:line="240" w:lineRule="auto"/>
        <w:jc w:val="both"/>
        <w:rPr>
          <w:rFonts w:ascii="Maiandra GD" w:hAnsi="Maiandra GD" w:cs="Arial"/>
          <w:sz w:val="28"/>
          <w:szCs w:val="28"/>
        </w:rPr>
      </w:pPr>
      <w:r w:rsidRPr="00AD0EC7">
        <w:rPr>
          <w:rFonts w:ascii="Maiandra GD" w:hAnsi="Maiandra GD" w:cs="Arial"/>
          <w:sz w:val="28"/>
          <w:szCs w:val="28"/>
        </w:rPr>
        <w:t>EFF x 1 Member’s Statement – 1 minute.</w:t>
      </w:r>
    </w:p>
    <w:p w14:paraId="397411B9" w14:textId="77777777" w:rsidR="00D21614" w:rsidRDefault="00D21614" w:rsidP="00D21614">
      <w:pPr>
        <w:pStyle w:val="ListParagraph"/>
        <w:rPr>
          <w:rFonts w:ascii="Maiandra GD" w:hAnsi="Maiandra GD" w:cs="Arial"/>
          <w:sz w:val="28"/>
          <w:szCs w:val="28"/>
        </w:rPr>
      </w:pPr>
    </w:p>
    <w:p w14:paraId="286157DA" w14:textId="2CA565A5" w:rsidR="00D21614" w:rsidRPr="00AD0EC7" w:rsidRDefault="00D21614" w:rsidP="00D21614">
      <w:pPr>
        <w:spacing w:after="0" w:line="240" w:lineRule="auto"/>
        <w:jc w:val="both"/>
        <w:rPr>
          <w:rFonts w:ascii="Maiandra GD" w:hAnsi="Maiandra GD" w:cs="Arial"/>
          <w:sz w:val="28"/>
          <w:szCs w:val="28"/>
        </w:rPr>
      </w:pPr>
      <w:r>
        <w:rPr>
          <w:rFonts w:ascii="Maiandra GD" w:hAnsi="Maiandra GD" w:cs="Arial"/>
          <w:sz w:val="28"/>
          <w:szCs w:val="28"/>
        </w:rPr>
        <w:t>8.</w:t>
      </w:r>
      <w:r>
        <w:rPr>
          <w:rFonts w:ascii="Maiandra GD" w:hAnsi="Maiandra GD" w:cs="Arial"/>
          <w:sz w:val="28"/>
          <w:szCs w:val="28"/>
        </w:rPr>
        <w:tab/>
        <w:t>Questions and Interpellations [SR 119].</w:t>
      </w:r>
    </w:p>
    <w:p w14:paraId="16DD7E1B" w14:textId="392F79B0" w:rsidR="00E84662" w:rsidRPr="00B66CBF" w:rsidRDefault="00E84662" w:rsidP="00E25442">
      <w:pPr>
        <w:autoSpaceDN w:val="0"/>
        <w:spacing w:after="0"/>
        <w:jc w:val="both"/>
        <w:rPr>
          <w:rFonts w:ascii="Maiandra GD" w:hAnsi="Maiandra GD" w:cs="Arial"/>
          <w:sz w:val="28"/>
          <w:szCs w:val="28"/>
        </w:rPr>
      </w:pPr>
    </w:p>
    <w:p w14:paraId="24A39731" w14:textId="78869C1C" w:rsidR="00E341D7" w:rsidRDefault="00C642D5" w:rsidP="006B4F62">
      <w:pPr>
        <w:spacing w:after="0"/>
        <w:jc w:val="both"/>
        <w:rPr>
          <w:rFonts w:ascii="Maiandra GD" w:eastAsia="Times New Roman" w:hAnsi="Maiandra GD" w:cs="Times New Roman"/>
          <w:kern w:val="0"/>
          <w:sz w:val="28"/>
          <w:szCs w:val="28"/>
          <w14:ligatures w14:val="none"/>
        </w:rPr>
      </w:pPr>
      <w:r>
        <w:rPr>
          <w:rFonts w:ascii="Maiandra GD" w:hAnsi="Maiandra GD"/>
          <w:sz w:val="28"/>
          <w:szCs w:val="28"/>
          <w:lang w:val="en-ZA"/>
        </w:rPr>
        <w:t>9</w:t>
      </w:r>
      <w:r w:rsidR="00E341D7" w:rsidRPr="00E341D7">
        <w:rPr>
          <w:rFonts w:ascii="Maiandra GD" w:eastAsia="Times New Roman" w:hAnsi="Maiandra GD" w:cs="Times New Roman"/>
          <w:kern w:val="0"/>
          <w:sz w:val="28"/>
          <w:szCs w:val="28"/>
          <w14:ligatures w14:val="none"/>
        </w:rPr>
        <w:t>.</w:t>
      </w:r>
      <w:r w:rsidR="00E341D7" w:rsidRPr="00E341D7">
        <w:rPr>
          <w:rFonts w:ascii="Maiandra GD" w:eastAsia="Times New Roman" w:hAnsi="Maiandra GD" w:cs="Times New Roman"/>
          <w:kern w:val="0"/>
          <w:sz w:val="28"/>
          <w:szCs w:val="28"/>
          <w14:ligatures w14:val="none"/>
        </w:rPr>
        <w:tab/>
        <w:t>Orders of the day:</w:t>
      </w:r>
    </w:p>
    <w:p w14:paraId="6159FE37" w14:textId="77777777" w:rsidR="00DB4746" w:rsidRPr="00860F71" w:rsidRDefault="00DB4746" w:rsidP="006B4F62">
      <w:pPr>
        <w:spacing w:after="0" w:line="240" w:lineRule="auto"/>
        <w:jc w:val="both"/>
        <w:rPr>
          <w:rFonts w:ascii="Maiandra GD" w:eastAsia="Times New Roman" w:hAnsi="Maiandra GD" w:cs="Times New Roman"/>
          <w:kern w:val="0"/>
          <w:sz w:val="28"/>
          <w:szCs w:val="28"/>
          <w14:ligatures w14:val="none"/>
        </w:rPr>
      </w:pPr>
    </w:p>
    <w:p w14:paraId="41C72E82" w14:textId="7AC359D5" w:rsidR="00F60F84" w:rsidRDefault="00980BD7" w:rsidP="00877FDA">
      <w:pPr>
        <w:autoSpaceDN w:val="0"/>
        <w:spacing w:after="0"/>
        <w:ind w:left="1418" w:hanging="698"/>
        <w:jc w:val="both"/>
        <w:rPr>
          <w:rFonts w:ascii="Maiandra GD" w:eastAsia="Times New Roman" w:hAnsi="Maiandra GD" w:cs="Times New Roman"/>
          <w:kern w:val="0"/>
          <w:sz w:val="28"/>
          <w:szCs w:val="28"/>
          <w14:ligatures w14:val="none"/>
        </w:rPr>
      </w:pPr>
      <w:r>
        <w:rPr>
          <w:rFonts w:ascii="Maiandra GD" w:eastAsia="Times New Roman" w:hAnsi="Maiandra GD" w:cs="Times New Roman"/>
          <w:kern w:val="0"/>
          <w:sz w:val="28"/>
          <w:szCs w:val="28"/>
          <w14:ligatures w14:val="none"/>
        </w:rPr>
        <w:t>9</w:t>
      </w:r>
      <w:r w:rsidR="00DB4746" w:rsidRPr="00860F71">
        <w:rPr>
          <w:rFonts w:ascii="Maiandra GD" w:eastAsia="Times New Roman" w:hAnsi="Maiandra GD" w:cs="Times New Roman"/>
          <w:kern w:val="0"/>
          <w:sz w:val="28"/>
          <w:szCs w:val="28"/>
          <w14:ligatures w14:val="none"/>
        </w:rPr>
        <w:t>.1</w:t>
      </w:r>
      <w:r w:rsidR="00DB4746" w:rsidRPr="00860F71">
        <w:rPr>
          <w:rFonts w:ascii="Maiandra GD" w:eastAsia="Times New Roman" w:hAnsi="Maiandra GD" w:cs="Times New Roman"/>
          <w:kern w:val="0"/>
          <w:sz w:val="28"/>
          <w:szCs w:val="28"/>
          <w14:ligatures w14:val="none"/>
        </w:rPr>
        <w:tab/>
      </w:r>
      <w:r w:rsidR="00F60F84" w:rsidRPr="00B66CBF">
        <w:rPr>
          <w:rFonts w:ascii="Maiandra GD" w:hAnsi="Maiandra GD" w:cs="Arial"/>
          <w:bCs/>
          <w:sz w:val="28"/>
          <w:szCs w:val="28"/>
        </w:rPr>
        <w:t>Debate in commemoration of September as a Heritage Commemoration month</w:t>
      </w:r>
      <w:r w:rsidR="00F60F84">
        <w:rPr>
          <w:rFonts w:ascii="Maiandra GD" w:hAnsi="Maiandra GD" w:cs="Arial"/>
          <w:bCs/>
          <w:sz w:val="28"/>
          <w:szCs w:val="28"/>
        </w:rPr>
        <w:t>;</w:t>
      </w:r>
    </w:p>
    <w:p w14:paraId="465541E4" w14:textId="77777777" w:rsidR="00F60F84" w:rsidRDefault="00F60F84" w:rsidP="00877FDA">
      <w:pPr>
        <w:autoSpaceDN w:val="0"/>
        <w:spacing w:after="0"/>
        <w:ind w:left="1418" w:hanging="698"/>
        <w:jc w:val="both"/>
        <w:rPr>
          <w:rFonts w:ascii="Maiandra GD" w:eastAsia="Times New Roman" w:hAnsi="Maiandra GD" w:cs="Times New Roman"/>
          <w:kern w:val="0"/>
          <w:sz w:val="28"/>
          <w:szCs w:val="28"/>
          <w14:ligatures w14:val="none"/>
        </w:rPr>
      </w:pPr>
    </w:p>
    <w:p w14:paraId="2CFDDB1B" w14:textId="714DA6F4" w:rsidR="00877FDA" w:rsidRDefault="00F60F84" w:rsidP="00877FDA">
      <w:pPr>
        <w:autoSpaceDN w:val="0"/>
        <w:spacing w:after="0"/>
        <w:ind w:left="1418" w:hanging="698"/>
        <w:jc w:val="both"/>
        <w:rPr>
          <w:rFonts w:ascii="Maiandra GD" w:hAnsi="Maiandra GD"/>
          <w:sz w:val="28"/>
          <w:szCs w:val="28"/>
        </w:rPr>
      </w:pPr>
      <w:r>
        <w:rPr>
          <w:rFonts w:ascii="Maiandra GD" w:hAnsi="Maiandra GD"/>
          <w:sz w:val="28"/>
          <w:szCs w:val="28"/>
        </w:rPr>
        <w:t>9.2</w:t>
      </w:r>
      <w:r>
        <w:rPr>
          <w:rFonts w:ascii="Maiandra GD" w:hAnsi="Maiandra GD"/>
          <w:sz w:val="28"/>
          <w:szCs w:val="28"/>
        </w:rPr>
        <w:tab/>
      </w:r>
      <w:r w:rsidR="00877FDA">
        <w:rPr>
          <w:rFonts w:ascii="Maiandra GD" w:hAnsi="Maiandra GD"/>
          <w:sz w:val="28"/>
          <w:szCs w:val="28"/>
        </w:rPr>
        <w:t>Debate on the following 1</w:t>
      </w:r>
      <w:r w:rsidR="00877FDA" w:rsidRPr="00056DFC">
        <w:rPr>
          <w:rFonts w:ascii="Maiandra GD" w:hAnsi="Maiandra GD"/>
          <w:sz w:val="28"/>
          <w:szCs w:val="28"/>
          <w:vertAlign w:val="superscript"/>
        </w:rPr>
        <w:t>st</w:t>
      </w:r>
      <w:r w:rsidR="00877FDA">
        <w:rPr>
          <w:rFonts w:ascii="Maiandra GD" w:hAnsi="Maiandra GD"/>
          <w:sz w:val="28"/>
          <w:szCs w:val="28"/>
        </w:rPr>
        <w:t xml:space="preserve"> </w:t>
      </w:r>
      <w:r w:rsidR="00233B3C">
        <w:rPr>
          <w:rFonts w:ascii="Maiandra GD" w:hAnsi="Maiandra GD"/>
          <w:sz w:val="28"/>
          <w:szCs w:val="28"/>
        </w:rPr>
        <w:t>ANC</w:t>
      </w:r>
      <w:r w:rsidR="00877FDA">
        <w:rPr>
          <w:rFonts w:ascii="Maiandra GD" w:hAnsi="Maiandra GD"/>
          <w:sz w:val="28"/>
          <w:szCs w:val="28"/>
        </w:rPr>
        <w:t xml:space="preserve"> Party Motion: </w:t>
      </w:r>
    </w:p>
    <w:p w14:paraId="21CB6F8E" w14:textId="77777777" w:rsidR="00877FDA" w:rsidRDefault="00877FDA" w:rsidP="00877FDA">
      <w:pPr>
        <w:spacing w:after="0"/>
        <w:rPr>
          <w:rFonts w:ascii="Maiandra GD" w:hAnsi="Maiandra GD" w:cs="Arial"/>
          <w:sz w:val="28"/>
          <w:szCs w:val="28"/>
        </w:rPr>
      </w:pPr>
    </w:p>
    <w:p w14:paraId="14835EC6" w14:textId="20A03298" w:rsidR="00877FDA" w:rsidRDefault="00877FDA" w:rsidP="00877FDA">
      <w:pPr>
        <w:autoSpaceDN w:val="0"/>
        <w:spacing w:after="0"/>
        <w:ind w:left="1418" w:hanging="1418"/>
        <w:jc w:val="both"/>
        <w:rPr>
          <w:rFonts w:ascii="Maiandra GD" w:hAnsi="Maiandra GD" w:cs="Arial"/>
          <w:b/>
          <w:color w:val="000000"/>
          <w:sz w:val="28"/>
          <w:szCs w:val="28"/>
          <w:u w:val="single"/>
        </w:rPr>
      </w:pPr>
      <w:r>
        <w:rPr>
          <w:rFonts w:ascii="Maiandra GD" w:hAnsi="Maiandra GD" w:cs="Arial"/>
          <w:sz w:val="28"/>
          <w:szCs w:val="28"/>
        </w:rPr>
        <w:tab/>
      </w:r>
      <w:r>
        <w:rPr>
          <w:rFonts w:ascii="Maiandra GD" w:hAnsi="Maiandra GD" w:cs="Arial"/>
          <w:sz w:val="28"/>
          <w:szCs w:val="28"/>
        </w:rPr>
        <w:tab/>
      </w:r>
      <w:r w:rsidRPr="00797AB8">
        <w:rPr>
          <w:rFonts w:ascii="Maiandra GD" w:hAnsi="Maiandra GD" w:cs="Arial"/>
          <w:b/>
          <w:sz w:val="28"/>
          <w:szCs w:val="28"/>
          <w:u w:val="single"/>
        </w:rPr>
        <w:t>On</w:t>
      </w:r>
      <w:r>
        <w:rPr>
          <w:rFonts w:ascii="Maiandra GD" w:hAnsi="Maiandra GD" w:cs="Arial"/>
          <w:b/>
          <w:sz w:val="28"/>
          <w:szCs w:val="28"/>
          <w:u w:val="single"/>
        </w:rPr>
        <w:t xml:space="preserve"> </w:t>
      </w:r>
      <w:r w:rsidR="00FF0BBD">
        <w:rPr>
          <w:rFonts w:ascii="Maiandra GD" w:hAnsi="Maiandra GD" w:cs="Arial"/>
          <w:b/>
          <w:sz w:val="28"/>
          <w:szCs w:val="28"/>
          <w:u w:val="single"/>
        </w:rPr>
        <w:t xml:space="preserve">3 September 2026, </w:t>
      </w:r>
      <w:r w:rsidRPr="00797AB8">
        <w:rPr>
          <w:rFonts w:ascii="Maiandra GD" w:hAnsi="Maiandra GD" w:cs="Arial"/>
          <w:b/>
          <w:sz w:val="28"/>
          <w:szCs w:val="28"/>
          <w:u w:val="single"/>
        </w:rPr>
        <w:t>ho</w:t>
      </w:r>
      <w:r>
        <w:rPr>
          <w:rFonts w:ascii="Maiandra GD" w:hAnsi="Maiandra GD" w:cs="Arial"/>
          <w:b/>
          <w:sz w:val="28"/>
          <w:szCs w:val="28"/>
          <w:u w:val="single"/>
        </w:rPr>
        <w:t xml:space="preserve">n </w:t>
      </w:r>
      <w:r w:rsidR="00FF0BBD">
        <w:rPr>
          <w:rFonts w:ascii="Maiandra GD" w:hAnsi="Maiandra GD" w:cs="Arial"/>
          <w:b/>
          <w:sz w:val="28"/>
          <w:szCs w:val="28"/>
          <w:u w:val="single"/>
        </w:rPr>
        <w:t xml:space="preserve">MD Sangweni, </w:t>
      </w:r>
      <w:r>
        <w:rPr>
          <w:rFonts w:ascii="Maiandra GD" w:hAnsi="Maiandra GD" w:cs="Arial"/>
          <w:b/>
          <w:color w:val="000000"/>
          <w:sz w:val="28"/>
          <w:szCs w:val="28"/>
          <w:u w:val="single"/>
        </w:rPr>
        <w:t xml:space="preserve">of the </w:t>
      </w:r>
      <w:r w:rsidR="00233B3C">
        <w:rPr>
          <w:rFonts w:ascii="Maiandra GD" w:hAnsi="Maiandra GD" w:cs="Arial"/>
          <w:b/>
          <w:color w:val="000000"/>
          <w:sz w:val="28"/>
          <w:szCs w:val="28"/>
          <w:u w:val="single"/>
        </w:rPr>
        <w:t>ANC</w:t>
      </w:r>
      <w:r>
        <w:rPr>
          <w:rFonts w:ascii="Maiandra GD" w:hAnsi="Maiandra GD" w:cs="Arial"/>
          <w:b/>
          <w:color w:val="000000"/>
          <w:sz w:val="28"/>
          <w:szCs w:val="28"/>
          <w:u w:val="single"/>
        </w:rPr>
        <w:t xml:space="preserve"> </w:t>
      </w:r>
      <w:r w:rsidRPr="00820A9A">
        <w:rPr>
          <w:rFonts w:ascii="Maiandra GD" w:hAnsi="Maiandra GD" w:cs="Arial"/>
          <w:b/>
          <w:color w:val="000000"/>
          <w:sz w:val="28"/>
          <w:szCs w:val="28"/>
          <w:u w:val="single"/>
        </w:rPr>
        <w:t>moved</w:t>
      </w:r>
      <w:r>
        <w:rPr>
          <w:rFonts w:ascii="Maiandra GD" w:hAnsi="Maiandra GD" w:cs="Arial"/>
          <w:b/>
          <w:color w:val="000000"/>
          <w:sz w:val="28"/>
          <w:szCs w:val="28"/>
          <w:u w:val="single"/>
        </w:rPr>
        <w:t xml:space="preserve"> as follows</w:t>
      </w:r>
      <w:r w:rsidRPr="00820A9A">
        <w:rPr>
          <w:rFonts w:ascii="Maiandra GD" w:hAnsi="Maiandra GD" w:cs="Arial"/>
          <w:b/>
          <w:color w:val="000000"/>
          <w:sz w:val="28"/>
          <w:szCs w:val="28"/>
          <w:u w:val="single"/>
        </w:rPr>
        <w:t>:</w:t>
      </w:r>
    </w:p>
    <w:p w14:paraId="046E4249" w14:textId="24DADB8F" w:rsidR="00B66CBF" w:rsidRDefault="00B66CBF" w:rsidP="00B66CBF">
      <w:pPr>
        <w:autoSpaceDN w:val="0"/>
        <w:spacing w:after="0"/>
        <w:ind w:left="1418" w:hanging="698"/>
        <w:jc w:val="both"/>
        <w:rPr>
          <w:rFonts w:ascii="Maiandra GD" w:hAnsi="Maiandra GD" w:cs="Arial"/>
          <w:sz w:val="28"/>
          <w:szCs w:val="28"/>
        </w:rPr>
      </w:pPr>
      <w:r w:rsidRPr="00B66CBF">
        <w:rPr>
          <w:rFonts w:ascii="Maiandra GD" w:hAnsi="Maiandra GD" w:cs="Arial"/>
          <w:sz w:val="28"/>
          <w:szCs w:val="28"/>
        </w:rPr>
        <w:tab/>
      </w:r>
    </w:p>
    <w:p w14:paraId="15801622" w14:textId="77777777"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r w:rsidRPr="00F60F84">
        <w:rPr>
          <w:rFonts w:ascii="Maiandra GD" w:eastAsia="Times New Roman" w:hAnsi="Maiandra GD" w:cs="Arial"/>
          <w:b/>
          <w:bCs/>
          <w:i/>
          <w:iCs/>
          <w:kern w:val="0"/>
          <w:sz w:val="28"/>
          <w:szCs w:val="28"/>
          <w:lang w:val="en-ZA"/>
          <w14:ligatures w14:val="none"/>
        </w:rPr>
        <w:t>That House notes:</w:t>
      </w:r>
    </w:p>
    <w:p w14:paraId="08E4A7C2" w14:textId="77777777" w:rsidR="00805691" w:rsidRDefault="00F60F84" w:rsidP="00304D2B">
      <w:pPr>
        <w:spacing w:after="0" w:line="240" w:lineRule="auto"/>
        <w:ind w:left="1418"/>
        <w:jc w:val="both"/>
        <w:rPr>
          <w:rFonts w:ascii="Maiandra GD" w:eastAsia="Times New Roman" w:hAnsi="Maiandra GD" w:cs="Arial"/>
          <w:i/>
          <w:iCs/>
          <w:kern w:val="0"/>
          <w:sz w:val="28"/>
          <w:szCs w:val="28"/>
          <w:lang w:val="en-ZA"/>
          <w14:ligatures w14:val="none"/>
        </w:rPr>
      </w:pPr>
      <w:r w:rsidRPr="00F60F84">
        <w:rPr>
          <w:rFonts w:ascii="Maiandra GD" w:eastAsia="Times New Roman" w:hAnsi="Maiandra GD" w:cs="Arial"/>
          <w:i/>
          <w:iCs/>
          <w:kern w:val="0"/>
          <w:sz w:val="28"/>
          <w:szCs w:val="28"/>
          <w:lang w:val="en-ZA"/>
          <w14:ligatures w14:val="none"/>
        </w:rPr>
        <w:br/>
        <w:t>That eThekwini now records South Africa’s lowest metropolitan official unemployment rate at 21.2%, surpassing Cape Town at 21.9% and outperforming the national rate of 33.6%;</w:t>
      </w:r>
    </w:p>
    <w:p w14:paraId="6DDDC122" w14:textId="47047CB7"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r w:rsidRPr="00F60F84">
        <w:rPr>
          <w:rFonts w:ascii="Maiandra GD" w:eastAsia="Times New Roman" w:hAnsi="Maiandra GD" w:cs="Arial"/>
          <w:i/>
          <w:iCs/>
          <w:kern w:val="0"/>
          <w:sz w:val="28"/>
          <w:szCs w:val="28"/>
          <w:lang w:val="en-ZA"/>
          <w14:ligatures w14:val="none"/>
        </w:rPr>
        <w:br/>
      </w:r>
      <w:r w:rsidRPr="00F60F84">
        <w:rPr>
          <w:rFonts w:ascii="Maiandra GD" w:eastAsia="Times New Roman" w:hAnsi="Maiandra GD" w:cs="Arial"/>
          <w:b/>
          <w:bCs/>
          <w:i/>
          <w:iCs/>
          <w:kern w:val="0"/>
          <w:sz w:val="28"/>
          <w:szCs w:val="28"/>
          <w:lang w:val="en-ZA"/>
          <w14:ligatures w14:val="none"/>
        </w:rPr>
        <w:t>Further notes:</w:t>
      </w:r>
    </w:p>
    <w:p w14:paraId="6F472AB0" w14:textId="77777777"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p>
    <w:p w14:paraId="183D8D2A" w14:textId="77777777" w:rsidR="00F60F84" w:rsidRDefault="00F60F84" w:rsidP="00304D2B">
      <w:pPr>
        <w:spacing w:after="0" w:line="240" w:lineRule="auto"/>
        <w:ind w:left="1418"/>
        <w:jc w:val="both"/>
        <w:rPr>
          <w:rFonts w:ascii="Maiandra GD" w:eastAsia="Times New Roman" w:hAnsi="Maiandra GD" w:cs="Arial"/>
          <w:i/>
          <w:iCs/>
          <w:kern w:val="0"/>
          <w:sz w:val="28"/>
          <w:szCs w:val="28"/>
          <w:lang w:val="en-ZA"/>
          <w14:ligatures w14:val="none"/>
        </w:rPr>
      </w:pPr>
      <w:r w:rsidRPr="00F60F84">
        <w:rPr>
          <w:rFonts w:ascii="Maiandra GD" w:eastAsia="Times New Roman" w:hAnsi="Maiandra GD" w:cs="Arial"/>
          <w:i/>
          <w:iCs/>
          <w:kern w:val="0"/>
          <w:sz w:val="28"/>
          <w:szCs w:val="28"/>
          <w:lang w:val="en-ZA"/>
          <w14:ligatures w14:val="none"/>
        </w:rPr>
        <w:t>That approximately 1.29 million people are employed, around 90,000 more than a year ago, while the absorption rate improved from 44.2% to 46.9%.</w:t>
      </w:r>
    </w:p>
    <w:p w14:paraId="6EB3E89B" w14:textId="77777777" w:rsidR="00304D2B" w:rsidRPr="00F60F84" w:rsidRDefault="00304D2B" w:rsidP="00304D2B">
      <w:pPr>
        <w:spacing w:after="0" w:line="240" w:lineRule="auto"/>
        <w:ind w:left="1418"/>
        <w:jc w:val="both"/>
        <w:rPr>
          <w:rFonts w:ascii="Maiandra GD" w:eastAsia="Times New Roman" w:hAnsi="Maiandra GD" w:cs="Arial"/>
          <w:kern w:val="0"/>
          <w:sz w:val="28"/>
          <w:szCs w:val="28"/>
          <w:lang w:val="en-ZA"/>
          <w14:ligatures w14:val="none"/>
        </w:rPr>
      </w:pPr>
    </w:p>
    <w:p w14:paraId="0C5D350A" w14:textId="77777777"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r w:rsidRPr="00F60F84">
        <w:rPr>
          <w:rFonts w:ascii="Maiandra GD" w:eastAsia="Times New Roman" w:hAnsi="Maiandra GD" w:cs="Arial"/>
          <w:b/>
          <w:bCs/>
          <w:i/>
          <w:iCs/>
          <w:kern w:val="0"/>
          <w:sz w:val="28"/>
          <w:szCs w:val="28"/>
          <w:lang w:val="en-ZA"/>
          <w14:ligatures w14:val="none"/>
        </w:rPr>
        <w:t>Welcomes:</w:t>
      </w:r>
    </w:p>
    <w:p w14:paraId="0AF0514A" w14:textId="77777777" w:rsidR="00805691" w:rsidRDefault="00805691" w:rsidP="00304D2B">
      <w:pPr>
        <w:spacing w:after="0" w:line="240" w:lineRule="auto"/>
        <w:ind w:left="1418"/>
        <w:jc w:val="both"/>
        <w:rPr>
          <w:rFonts w:ascii="Maiandra GD" w:eastAsia="Times New Roman" w:hAnsi="Maiandra GD" w:cs="Arial"/>
          <w:i/>
          <w:iCs/>
          <w:kern w:val="0"/>
          <w:sz w:val="28"/>
          <w:szCs w:val="28"/>
          <w:lang w:val="en-ZA"/>
          <w14:ligatures w14:val="none"/>
        </w:rPr>
      </w:pPr>
    </w:p>
    <w:p w14:paraId="6EC87D9F" w14:textId="12315E03"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r w:rsidRPr="00F60F84">
        <w:rPr>
          <w:rFonts w:ascii="Maiandra GD" w:eastAsia="Times New Roman" w:hAnsi="Maiandra GD" w:cs="Arial"/>
          <w:i/>
          <w:iCs/>
          <w:kern w:val="0"/>
          <w:sz w:val="28"/>
          <w:szCs w:val="28"/>
          <w:lang w:val="en-ZA"/>
          <w14:ligatures w14:val="none"/>
        </w:rPr>
        <w:t>These gains as evidence that local government can be an instrument of economic development, investment and employment;</w:t>
      </w:r>
    </w:p>
    <w:p w14:paraId="1C88376C" w14:textId="77777777"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p>
    <w:p w14:paraId="30C2EB0C" w14:textId="77777777"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r w:rsidRPr="00F60F84">
        <w:rPr>
          <w:rFonts w:ascii="Maiandra GD" w:eastAsia="Times New Roman" w:hAnsi="Maiandra GD" w:cs="Arial"/>
          <w:b/>
          <w:bCs/>
          <w:i/>
          <w:iCs/>
          <w:kern w:val="0"/>
          <w:sz w:val="28"/>
          <w:szCs w:val="28"/>
          <w:lang w:val="en-ZA"/>
          <w14:ligatures w14:val="none"/>
        </w:rPr>
        <w:lastRenderedPageBreak/>
        <w:t>Recognises:</w:t>
      </w:r>
    </w:p>
    <w:p w14:paraId="6D8AC6D5" w14:textId="77777777" w:rsidR="00805691" w:rsidRDefault="00805691" w:rsidP="00304D2B">
      <w:pPr>
        <w:spacing w:after="0" w:line="240" w:lineRule="auto"/>
        <w:ind w:left="1418"/>
        <w:jc w:val="both"/>
        <w:rPr>
          <w:rFonts w:ascii="Maiandra GD" w:eastAsia="Times New Roman" w:hAnsi="Maiandra GD" w:cs="Arial"/>
          <w:i/>
          <w:iCs/>
          <w:kern w:val="0"/>
          <w:sz w:val="28"/>
          <w:szCs w:val="28"/>
          <w:lang w:val="en-ZA"/>
          <w14:ligatures w14:val="none"/>
        </w:rPr>
      </w:pPr>
    </w:p>
    <w:p w14:paraId="40C009C5" w14:textId="406B4033"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r w:rsidRPr="00F60F84">
        <w:rPr>
          <w:rFonts w:ascii="Maiandra GD" w:eastAsia="Times New Roman" w:hAnsi="Maiandra GD" w:cs="Arial"/>
          <w:i/>
          <w:iCs/>
          <w:kern w:val="0"/>
          <w:sz w:val="28"/>
          <w:szCs w:val="28"/>
          <w:lang w:val="en-ZA"/>
          <w14:ligatures w14:val="none"/>
        </w:rPr>
        <w:t>This progress as consistent with the ANC’s programme to fix local government and build capable, developmental municipalities;</w:t>
      </w:r>
      <w:r w:rsidRPr="00F60F84">
        <w:rPr>
          <w:rFonts w:ascii="Maiandra GD" w:eastAsia="Times New Roman" w:hAnsi="Maiandra GD" w:cs="Arial"/>
          <w:i/>
          <w:iCs/>
          <w:kern w:val="0"/>
          <w:sz w:val="28"/>
          <w:szCs w:val="28"/>
          <w:lang w:val="en-ZA"/>
          <w14:ligatures w14:val="none"/>
        </w:rPr>
        <w:br/>
      </w:r>
      <w:r w:rsidRPr="00F60F84">
        <w:rPr>
          <w:rFonts w:ascii="Maiandra GD" w:eastAsia="Times New Roman" w:hAnsi="Maiandra GD" w:cs="Arial"/>
          <w:i/>
          <w:iCs/>
          <w:kern w:val="0"/>
          <w:sz w:val="28"/>
          <w:szCs w:val="28"/>
          <w:lang w:val="en-ZA"/>
          <w14:ligatures w14:val="none"/>
        </w:rPr>
        <w:br/>
      </w:r>
      <w:r w:rsidRPr="00F60F84">
        <w:rPr>
          <w:rFonts w:ascii="Maiandra GD" w:eastAsia="Times New Roman" w:hAnsi="Maiandra GD" w:cs="Arial"/>
          <w:b/>
          <w:bCs/>
          <w:i/>
          <w:iCs/>
          <w:kern w:val="0"/>
          <w:sz w:val="28"/>
          <w:szCs w:val="28"/>
          <w:lang w:val="en-ZA"/>
          <w14:ligatures w14:val="none"/>
        </w:rPr>
        <w:t>Calls for:</w:t>
      </w:r>
    </w:p>
    <w:p w14:paraId="22439F50" w14:textId="77777777"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p>
    <w:p w14:paraId="17438440" w14:textId="77777777" w:rsidR="00F60F84" w:rsidRPr="00F60F84" w:rsidRDefault="00F60F84" w:rsidP="00304D2B">
      <w:pPr>
        <w:spacing w:after="0" w:line="240" w:lineRule="auto"/>
        <w:ind w:left="1418"/>
        <w:jc w:val="both"/>
        <w:rPr>
          <w:rFonts w:ascii="Maiandra GD" w:eastAsia="Times New Roman" w:hAnsi="Maiandra GD" w:cs="Arial"/>
          <w:kern w:val="0"/>
          <w:sz w:val="28"/>
          <w:szCs w:val="28"/>
          <w:lang w:val="en-ZA"/>
          <w14:ligatures w14:val="none"/>
        </w:rPr>
      </w:pPr>
      <w:r w:rsidRPr="00F60F84">
        <w:rPr>
          <w:rFonts w:ascii="Maiandra GD" w:eastAsia="Times New Roman" w:hAnsi="Maiandra GD" w:cs="Arial"/>
          <w:i/>
          <w:iCs/>
          <w:kern w:val="0"/>
          <w:sz w:val="28"/>
          <w:szCs w:val="28"/>
          <w:lang w:val="en-ZA"/>
          <w14:ligatures w14:val="none"/>
        </w:rPr>
        <w:t>Accelerated industrialisation, infrastructure, tourism and township investment to deepen inclusive growth and create dignified employment.</w:t>
      </w:r>
    </w:p>
    <w:p w14:paraId="0FE899C8" w14:textId="77777777" w:rsidR="00F60F84" w:rsidRPr="00F60F84" w:rsidRDefault="00F60F84" w:rsidP="00304D2B">
      <w:pPr>
        <w:autoSpaceDN w:val="0"/>
        <w:spacing w:after="0" w:line="240" w:lineRule="auto"/>
        <w:ind w:left="1418" w:hanging="698"/>
        <w:jc w:val="both"/>
        <w:rPr>
          <w:rFonts w:ascii="Maiandra GD" w:hAnsi="Maiandra GD" w:cs="Arial"/>
          <w:sz w:val="28"/>
          <w:szCs w:val="28"/>
        </w:rPr>
      </w:pPr>
    </w:p>
    <w:p w14:paraId="3FCEF809" w14:textId="77777777" w:rsidR="00E84662" w:rsidRDefault="00E84662" w:rsidP="00304D2B">
      <w:pPr>
        <w:autoSpaceDN w:val="0"/>
        <w:spacing w:after="0" w:line="240" w:lineRule="auto"/>
        <w:ind w:left="1418" w:hanging="698"/>
        <w:jc w:val="both"/>
        <w:rPr>
          <w:rFonts w:ascii="Maiandra GD" w:hAnsi="Maiandra GD" w:cs="Arial"/>
          <w:sz w:val="28"/>
          <w:szCs w:val="28"/>
        </w:rPr>
      </w:pPr>
    </w:p>
    <w:p w14:paraId="049A17BD" w14:textId="3C4507FF" w:rsidR="00233B3C" w:rsidRDefault="00980BD7" w:rsidP="00233B3C">
      <w:pPr>
        <w:autoSpaceDN w:val="0"/>
        <w:spacing w:after="0"/>
        <w:ind w:left="1418" w:hanging="698"/>
        <w:jc w:val="both"/>
        <w:rPr>
          <w:rFonts w:ascii="Maiandra GD" w:hAnsi="Maiandra GD"/>
          <w:sz w:val="28"/>
          <w:szCs w:val="28"/>
        </w:rPr>
      </w:pPr>
      <w:r>
        <w:rPr>
          <w:rFonts w:ascii="Maiandra GD" w:hAnsi="Maiandra GD" w:cs="Arial"/>
          <w:sz w:val="28"/>
          <w:szCs w:val="28"/>
        </w:rPr>
        <w:t>9</w:t>
      </w:r>
      <w:r w:rsidR="00E84662">
        <w:rPr>
          <w:rFonts w:ascii="Maiandra GD" w:hAnsi="Maiandra GD" w:cs="Arial"/>
          <w:sz w:val="28"/>
          <w:szCs w:val="28"/>
        </w:rPr>
        <w:t>.</w:t>
      </w:r>
      <w:r w:rsidR="00BF3D1F">
        <w:rPr>
          <w:rFonts w:ascii="Maiandra GD" w:hAnsi="Maiandra GD" w:cs="Arial"/>
          <w:sz w:val="28"/>
          <w:szCs w:val="28"/>
        </w:rPr>
        <w:t>3</w:t>
      </w:r>
      <w:r w:rsidR="00E84662">
        <w:rPr>
          <w:rFonts w:ascii="Maiandra GD" w:hAnsi="Maiandra GD" w:cs="Arial"/>
          <w:sz w:val="28"/>
          <w:szCs w:val="28"/>
        </w:rPr>
        <w:tab/>
      </w:r>
      <w:r w:rsidR="00233B3C">
        <w:rPr>
          <w:rFonts w:ascii="Maiandra GD" w:hAnsi="Maiandra GD"/>
          <w:sz w:val="28"/>
          <w:szCs w:val="28"/>
        </w:rPr>
        <w:t>Debate on the following 1</w:t>
      </w:r>
      <w:r w:rsidR="00233B3C" w:rsidRPr="00056DFC">
        <w:rPr>
          <w:rFonts w:ascii="Maiandra GD" w:hAnsi="Maiandra GD"/>
          <w:sz w:val="28"/>
          <w:szCs w:val="28"/>
          <w:vertAlign w:val="superscript"/>
        </w:rPr>
        <w:t>st</w:t>
      </w:r>
      <w:r w:rsidR="00233B3C">
        <w:rPr>
          <w:rFonts w:ascii="Maiandra GD" w:hAnsi="Maiandra GD"/>
          <w:sz w:val="28"/>
          <w:szCs w:val="28"/>
        </w:rPr>
        <w:t xml:space="preserve"> DA Party Motion: </w:t>
      </w:r>
    </w:p>
    <w:p w14:paraId="268D5825" w14:textId="77777777" w:rsidR="00233B3C" w:rsidRDefault="00233B3C" w:rsidP="00233B3C">
      <w:pPr>
        <w:spacing w:after="0"/>
        <w:rPr>
          <w:rFonts w:ascii="Maiandra GD" w:hAnsi="Maiandra GD" w:cs="Arial"/>
          <w:sz w:val="28"/>
          <w:szCs w:val="28"/>
        </w:rPr>
      </w:pPr>
    </w:p>
    <w:p w14:paraId="177B5CE9" w14:textId="45E19588" w:rsidR="00233B3C" w:rsidRDefault="00233B3C" w:rsidP="00233B3C">
      <w:pPr>
        <w:autoSpaceDN w:val="0"/>
        <w:spacing w:after="0"/>
        <w:ind w:left="1418" w:hanging="1418"/>
        <w:jc w:val="both"/>
        <w:rPr>
          <w:rFonts w:ascii="Maiandra GD" w:hAnsi="Maiandra GD" w:cs="Arial"/>
          <w:b/>
          <w:color w:val="000000"/>
          <w:sz w:val="28"/>
          <w:szCs w:val="28"/>
          <w:u w:val="single"/>
        </w:rPr>
      </w:pPr>
      <w:r>
        <w:rPr>
          <w:rFonts w:ascii="Maiandra GD" w:hAnsi="Maiandra GD" w:cs="Arial"/>
          <w:sz w:val="28"/>
          <w:szCs w:val="28"/>
        </w:rPr>
        <w:tab/>
      </w:r>
      <w:r>
        <w:rPr>
          <w:rFonts w:ascii="Maiandra GD" w:hAnsi="Maiandra GD" w:cs="Arial"/>
          <w:sz w:val="28"/>
          <w:szCs w:val="28"/>
        </w:rPr>
        <w:tab/>
      </w:r>
      <w:r w:rsidRPr="00797AB8">
        <w:rPr>
          <w:rFonts w:ascii="Maiandra GD" w:hAnsi="Maiandra GD" w:cs="Arial"/>
          <w:b/>
          <w:sz w:val="28"/>
          <w:szCs w:val="28"/>
          <w:u w:val="single"/>
        </w:rPr>
        <w:t>On</w:t>
      </w:r>
      <w:r>
        <w:rPr>
          <w:rFonts w:ascii="Maiandra GD" w:hAnsi="Maiandra GD" w:cs="Arial"/>
          <w:b/>
          <w:sz w:val="28"/>
          <w:szCs w:val="28"/>
          <w:u w:val="single"/>
        </w:rPr>
        <w:t xml:space="preserve"> </w:t>
      </w:r>
      <w:r w:rsidR="00B5191B">
        <w:rPr>
          <w:rFonts w:ascii="Maiandra GD" w:hAnsi="Maiandra GD" w:cs="Arial"/>
          <w:b/>
          <w:sz w:val="28"/>
          <w:szCs w:val="28"/>
          <w:u w:val="single"/>
        </w:rPr>
        <w:t>7 May 2026</w:t>
      </w:r>
      <w:r w:rsidRPr="00797AB8">
        <w:rPr>
          <w:rFonts w:ascii="Maiandra GD" w:hAnsi="Maiandra GD" w:cs="Arial"/>
          <w:b/>
          <w:sz w:val="28"/>
          <w:szCs w:val="28"/>
        </w:rPr>
        <w:t>,</w:t>
      </w:r>
      <w:r>
        <w:rPr>
          <w:rFonts w:ascii="Maiandra GD" w:hAnsi="Maiandra GD" w:cs="Arial"/>
          <w:sz w:val="28"/>
          <w:szCs w:val="28"/>
        </w:rPr>
        <w:t xml:space="preserve"> </w:t>
      </w:r>
      <w:r w:rsidRPr="00797AB8">
        <w:rPr>
          <w:rFonts w:ascii="Maiandra GD" w:hAnsi="Maiandra GD" w:cs="Arial"/>
          <w:b/>
          <w:sz w:val="28"/>
          <w:szCs w:val="28"/>
          <w:u w:val="single"/>
        </w:rPr>
        <w:t>ho</w:t>
      </w:r>
      <w:r>
        <w:rPr>
          <w:rFonts w:ascii="Maiandra GD" w:hAnsi="Maiandra GD" w:cs="Arial"/>
          <w:b/>
          <w:sz w:val="28"/>
          <w:szCs w:val="28"/>
          <w:u w:val="single"/>
        </w:rPr>
        <w:t xml:space="preserve">n </w:t>
      </w:r>
      <w:r w:rsidR="00B5191B">
        <w:rPr>
          <w:rFonts w:ascii="Maiandra GD" w:hAnsi="Maiandra GD" w:cs="Arial"/>
          <w:b/>
          <w:sz w:val="28"/>
          <w:szCs w:val="28"/>
          <w:u w:val="single"/>
        </w:rPr>
        <w:t xml:space="preserve">T Colley </w:t>
      </w:r>
      <w:r>
        <w:rPr>
          <w:rFonts w:ascii="Maiandra GD" w:hAnsi="Maiandra GD" w:cs="Arial"/>
          <w:b/>
          <w:color w:val="000000"/>
          <w:sz w:val="28"/>
          <w:szCs w:val="28"/>
          <w:u w:val="single"/>
        </w:rPr>
        <w:t xml:space="preserve">of the </w:t>
      </w:r>
      <w:r w:rsidR="003107D4">
        <w:rPr>
          <w:rFonts w:ascii="Maiandra GD" w:hAnsi="Maiandra GD" w:cs="Arial"/>
          <w:b/>
          <w:color w:val="000000"/>
          <w:sz w:val="28"/>
          <w:szCs w:val="28"/>
          <w:u w:val="single"/>
        </w:rPr>
        <w:t>DA</w:t>
      </w:r>
      <w:r>
        <w:rPr>
          <w:rFonts w:ascii="Maiandra GD" w:hAnsi="Maiandra GD" w:cs="Arial"/>
          <w:b/>
          <w:color w:val="000000"/>
          <w:sz w:val="28"/>
          <w:szCs w:val="28"/>
          <w:u w:val="single"/>
        </w:rPr>
        <w:t xml:space="preserve"> </w:t>
      </w:r>
      <w:r w:rsidRPr="00820A9A">
        <w:rPr>
          <w:rFonts w:ascii="Maiandra GD" w:hAnsi="Maiandra GD" w:cs="Arial"/>
          <w:b/>
          <w:color w:val="000000"/>
          <w:sz w:val="28"/>
          <w:szCs w:val="28"/>
          <w:u w:val="single"/>
        </w:rPr>
        <w:t>moved</w:t>
      </w:r>
      <w:r>
        <w:rPr>
          <w:rFonts w:ascii="Maiandra GD" w:hAnsi="Maiandra GD" w:cs="Arial"/>
          <w:b/>
          <w:color w:val="000000"/>
          <w:sz w:val="28"/>
          <w:szCs w:val="28"/>
          <w:u w:val="single"/>
        </w:rPr>
        <w:t xml:space="preserve"> as follows</w:t>
      </w:r>
      <w:r w:rsidRPr="00820A9A">
        <w:rPr>
          <w:rFonts w:ascii="Maiandra GD" w:hAnsi="Maiandra GD" w:cs="Arial"/>
          <w:b/>
          <w:color w:val="000000"/>
          <w:sz w:val="28"/>
          <w:szCs w:val="28"/>
          <w:u w:val="single"/>
        </w:rPr>
        <w:t>:</w:t>
      </w:r>
    </w:p>
    <w:p w14:paraId="43A8B065" w14:textId="77777777" w:rsidR="002278A5" w:rsidRDefault="002278A5" w:rsidP="00225BB7">
      <w:pPr>
        <w:autoSpaceDN w:val="0"/>
        <w:spacing w:after="0" w:line="240" w:lineRule="auto"/>
        <w:ind w:left="1418" w:hanging="698"/>
        <w:jc w:val="both"/>
        <w:rPr>
          <w:rFonts w:ascii="Maiandra GD" w:hAnsi="Maiandra GD" w:cs="Arial"/>
          <w:b/>
          <w:bCs/>
          <w:i/>
          <w:iCs/>
          <w:sz w:val="28"/>
          <w:szCs w:val="28"/>
          <w:lang w:val="en-ZA"/>
        </w:rPr>
      </w:pPr>
    </w:p>
    <w:p w14:paraId="6201D53C" w14:textId="522A8121" w:rsidR="005A4A6B" w:rsidRPr="002278A5" w:rsidRDefault="005A4A6B" w:rsidP="00225BB7">
      <w:pPr>
        <w:autoSpaceDN w:val="0"/>
        <w:spacing w:after="0" w:line="240" w:lineRule="auto"/>
        <w:ind w:left="1418"/>
        <w:jc w:val="both"/>
        <w:rPr>
          <w:rFonts w:ascii="Maiandra GD" w:hAnsi="Maiandra GD" w:cs="Arial"/>
          <w:sz w:val="28"/>
          <w:szCs w:val="28"/>
          <w:lang w:val="en-ZA"/>
        </w:rPr>
      </w:pPr>
      <w:r w:rsidRPr="002278A5">
        <w:rPr>
          <w:rFonts w:ascii="Maiandra GD" w:hAnsi="Maiandra GD" w:cs="Arial"/>
          <w:b/>
          <w:bCs/>
          <w:i/>
          <w:iCs/>
          <w:sz w:val="28"/>
          <w:szCs w:val="28"/>
          <w:lang w:val="en-ZA"/>
        </w:rPr>
        <w:t>Noting that:</w:t>
      </w:r>
    </w:p>
    <w:p w14:paraId="7B5E3BC8" w14:textId="77777777" w:rsidR="005A4A6B" w:rsidRPr="002278A5" w:rsidRDefault="005A4A6B" w:rsidP="00225BB7">
      <w:pPr>
        <w:autoSpaceDN w:val="0"/>
        <w:spacing w:after="0" w:line="240" w:lineRule="auto"/>
        <w:ind w:left="1418" w:hanging="698"/>
        <w:jc w:val="both"/>
        <w:rPr>
          <w:rFonts w:ascii="Maiandra GD" w:hAnsi="Maiandra GD" w:cs="Arial"/>
          <w:sz w:val="28"/>
          <w:szCs w:val="28"/>
          <w:lang w:val="en-ZA"/>
        </w:rPr>
      </w:pPr>
    </w:p>
    <w:p w14:paraId="69285174" w14:textId="77777777" w:rsidR="005A4A6B" w:rsidRPr="002278A5" w:rsidRDefault="005A4A6B" w:rsidP="00225BB7">
      <w:pPr>
        <w:autoSpaceDN w:val="0"/>
        <w:spacing w:after="0" w:line="240" w:lineRule="auto"/>
        <w:ind w:left="1418"/>
        <w:jc w:val="both"/>
        <w:rPr>
          <w:rFonts w:ascii="Maiandra GD" w:hAnsi="Maiandra GD" w:cs="Arial"/>
          <w:sz w:val="28"/>
          <w:szCs w:val="28"/>
          <w:lang w:val="en-ZA"/>
        </w:rPr>
      </w:pPr>
      <w:r w:rsidRPr="002278A5">
        <w:rPr>
          <w:rFonts w:ascii="Maiandra GD" w:hAnsi="Maiandra GD" w:cs="Arial"/>
          <w:i/>
          <w:iCs/>
          <w:sz w:val="28"/>
          <w:szCs w:val="28"/>
          <w:lang w:val="en-ZA"/>
        </w:rPr>
        <w:t>Unemployment strips people of dignity. A job is a source of dignity, but high levels of unemployment rob many of this. Unscrupulous individuals demand payment to get onto lists for EPWP opportunities and even worse, may demand sex for a job.</w:t>
      </w:r>
    </w:p>
    <w:p w14:paraId="4AC9BB43" w14:textId="77777777" w:rsidR="005A4A6B" w:rsidRPr="002278A5" w:rsidRDefault="005A4A6B" w:rsidP="00225BB7">
      <w:pPr>
        <w:autoSpaceDN w:val="0"/>
        <w:spacing w:after="0" w:line="240" w:lineRule="auto"/>
        <w:ind w:left="1418" w:hanging="698"/>
        <w:jc w:val="both"/>
        <w:rPr>
          <w:rFonts w:ascii="Maiandra GD" w:hAnsi="Maiandra GD" w:cs="Arial"/>
          <w:sz w:val="28"/>
          <w:szCs w:val="28"/>
          <w:lang w:val="en-ZA"/>
        </w:rPr>
      </w:pPr>
    </w:p>
    <w:p w14:paraId="3821D74D" w14:textId="77777777" w:rsidR="005A4A6B" w:rsidRPr="002278A5" w:rsidRDefault="005A4A6B" w:rsidP="00225BB7">
      <w:pPr>
        <w:autoSpaceDN w:val="0"/>
        <w:spacing w:after="0" w:line="240" w:lineRule="auto"/>
        <w:ind w:left="1418"/>
        <w:jc w:val="both"/>
        <w:rPr>
          <w:rFonts w:ascii="Maiandra GD" w:hAnsi="Maiandra GD" w:cs="Arial"/>
          <w:sz w:val="28"/>
          <w:szCs w:val="28"/>
          <w:lang w:val="en-ZA"/>
        </w:rPr>
      </w:pPr>
      <w:r w:rsidRPr="002278A5">
        <w:rPr>
          <w:rFonts w:ascii="Maiandra GD" w:hAnsi="Maiandra GD" w:cs="Arial"/>
          <w:b/>
          <w:bCs/>
          <w:i/>
          <w:iCs/>
          <w:sz w:val="28"/>
          <w:szCs w:val="28"/>
          <w:lang w:val="en-ZA"/>
        </w:rPr>
        <w:t>This House resolves:</w:t>
      </w:r>
    </w:p>
    <w:p w14:paraId="054D7646" w14:textId="77777777" w:rsidR="005A4A6B" w:rsidRPr="002278A5" w:rsidRDefault="005A4A6B" w:rsidP="00225BB7">
      <w:pPr>
        <w:autoSpaceDN w:val="0"/>
        <w:spacing w:after="0" w:line="240" w:lineRule="auto"/>
        <w:ind w:left="1418" w:hanging="698"/>
        <w:jc w:val="both"/>
        <w:rPr>
          <w:rFonts w:ascii="Maiandra GD" w:hAnsi="Maiandra GD" w:cs="Arial"/>
          <w:sz w:val="28"/>
          <w:szCs w:val="28"/>
          <w:lang w:val="en-ZA"/>
        </w:rPr>
      </w:pPr>
    </w:p>
    <w:p w14:paraId="07BF11FB" w14:textId="77777777" w:rsidR="005A4A6B" w:rsidRPr="002278A5" w:rsidRDefault="005A4A6B" w:rsidP="00225BB7">
      <w:pPr>
        <w:autoSpaceDN w:val="0"/>
        <w:spacing w:after="0" w:line="240" w:lineRule="auto"/>
        <w:ind w:left="1418"/>
        <w:jc w:val="both"/>
        <w:rPr>
          <w:rFonts w:ascii="Maiandra GD" w:hAnsi="Maiandra GD" w:cs="Arial"/>
          <w:sz w:val="28"/>
          <w:szCs w:val="28"/>
          <w:lang w:val="en-ZA"/>
        </w:rPr>
      </w:pPr>
      <w:r w:rsidRPr="002278A5">
        <w:rPr>
          <w:rFonts w:ascii="Maiandra GD" w:hAnsi="Maiandra GD" w:cs="Arial"/>
          <w:i/>
          <w:iCs/>
          <w:sz w:val="28"/>
          <w:szCs w:val="28"/>
          <w:lang w:val="en-ZA"/>
        </w:rPr>
        <w:t>To welcome the Working on Infrastructure program launched by Minister Macpherson which will be piloted in KZN.</w:t>
      </w:r>
    </w:p>
    <w:p w14:paraId="15D96649" w14:textId="77777777" w:rsidR="002278A5" w:rsidRPr="002278A5" w:rsidRDefault="002278A5" w:rsidP="00225BB7">
      <w:pPr>
        <w:autoSpaceDN w:val="0"/>
        <w:spacing w:after="0" w:line="240" w:lineRule="auto"/>
        <w:ind w:left="1418"/>
        <w:jc w:val="both"/>
        <w:rPr>
          <w:rFonts w:ascii="Maiandra GD" w:hAnsi="Maiandra GD" w:cs="Arial"/>
          <w:i/>
          <w:iCs/>
          <w:sz w:val="28"/>
          <w:szCs w:val="28"/>
          <w:lang w:val="en-ZA"/>
        </w:rPr>
      </w:pPr>
    </w:p>
    <w:p w14:paraId="482186A7" w14:textId="3983F1A0" w:rsidR="005A4A6B" w:rsidRPr="002278A5" w:rsidRDefault="005A4A6B" w:rsidP="00225BB7">
      <w:pPr>
        <w:autoSpaceDN w:val="0"/>
        <w:spacing w:after="0" w:line="240" w:lineRule="auto"/>
        <w:ind w:left="1418"/>
        <w:jc w:val="both"/>
        <w:rPr>
          <w:rFonts w:ascii="Maiandra GD" w:hAnsi="Maiandra GD" w:cs="Arial"/>
          <w:sz w:val="28"/>
          <w:szCs w:val="28"/>
          <w:lang w:val="en-ZA"/>
        </w:rPr>
      </w:pPr>
      <w:r w:rsidRPr="002278A5">
        <w:rPr>
          <w:rFonts w:ascii="Maiandra GD" w:hAnsi="Maiandra GD" w:cs="Arial"/>
          <w:i/>
          <w:iCs/>
          <w:sz w:val="28"/>
          <w:szCs w:val="28"/>
          <w:lang w:val="en-ZA"/>
        </w:rPr>
        <w:t>Recruitment for this will be digitized, eliminating list manipulation, corruption, patronage and abuse of women who just want to have the dignity of a job to provide food for their families.</w:t>
      </w:r>
    </w:p>
    <w:p w14:paraId="0CA6C071" w14:textId="77777777" w:rsidR="00E3540F" w:rsidRDefault="00E3540F" w:rsidP="00225BB7">
      <w:pPr>
        <w:autoSpaceDN w:val="0"/>
        <w:spacing w:after="0" w:line="240" w:lineRule="auto"/>
        <w:ind w:left="1418" w:hanging="698"/>
        <w:jc w:val="both"/>
        <w:rPr>
          <w:rFonts w:ascii="Maiandra GD" w:hAnsi="Maiandra GD" w:cs="Arial"/>
          <w:sz w:val="28"/>
          <w:szCs w:val="28"/>
        </w:rPr>
      </w:pPr>
    </w:p>
    <w:p w14:paraId="51862866" w14:textId="77777777" w:rsidR="00805691" w:rsidRDefault="00805691" w:rsidP="00225BB7">
      <w:pPr>
        <w:autoSpaceDN w:val="0"/>
        <w:spacing w:after="0" w:line="240" w:lineRule="auto"/>
        <w:ind w:left="1418" w:hanging="698"/>
        <w:jc w:val="both"/>
        <w:rPr>
          <w:rFonts w:ascii="Maiandra GD" w:hAnsi="Maiandra GD" w:cs="Arial"/>
          <w:sz w:val="28"/>
          <w:szCs w:val="28"/>
        </w:rPr>
      </w:pPr>
    </w:p>
    <w:p w14:paraId="0739E5E7" w14:textId="77777777" w:rsidR="00805691" w:rsidRPr="002278A5" w:rsidRDefault="00805691" w:rsidP="00225BB7">
      <w:pPr>
        <w:autoSpaceDN w:val="0"/>
        <w:spacing w:after="0" w:line="240" w:lineRule="auto"/>
        <w:ind w:left="1418" w:hanging="698"/>
        <w:jc w:val="both"/>
        <w:rPr>
          <w:rFonts w:ascii="Maiandra GD" w:hAnsi="Maiandra GD" w:cs="Arial"/>
          <w:sz w:val="28"/>
          <w:szCs w:val="28"/>
        </w:rPr>
      </w:pPr>
    </w:p>
    <w:p w14:paraId="5B2C7DEF" w14:textId="115B3527" w:rsidR="003107D4" w:rsidRDefault="00980BD7" w:rsidP="003107D4">
      <w:pPr>
        <w:autoSpaceDN w:val="0"/>
        <w:spacing w:after="0"/>
        <w:ind w:left="1418" w:hanging="698"/>
        <w:jc w:val="both"/>
        <w:rPr>
          <w:rFonts w:ascii="Maiandra GD" w:hAnsi="Maiandra GD"/>
          <w:sz w:val="28"/>
          <w:szCs w:val="28"/>
        </w:rPr>
      </w:pPr>
      <w:r>
        <w:rPr>
          <w:rFonts w:ascii="Maiandra GD" w:hAnsi="Maiandra GD" w:cs="Arial"/>
          <w:sz w:val="28"/>
          <w:szCs w:val="28"/>
        </w:rPr>
        <w:lastRenderedPageBreak/>
        <w:t>9</w:t>
      </w:r>
      <w:r w:rsidR="008B0281">
        <w:rPr>
          <w:rFonts w:ascii="Maiandra GD" w:hAnsi="Maiandra GD" w:cs="Arial"/>
          <w:sz w:val="28"/>
          <w:szCs w:val="28"/>
        </w:rPr>
        <w:t>.</w:t>
      </w:r>
      <w:r w:rsidR="00BF3D1F">
        <w:rPr>
          <w:rFonts w:ascii="Maiandra GD" w:hAnsi="Maiandra GD" w:cs="Arial"/>
          <w:sz w:val="28"/>
          <w:szCs w:val="28"/>
        </w:rPr>
        <w:t>4</w:t>
      </w:r>
      <w:r w:rsidR="008B0281">
        <w:rPr>
          <w:rFonts w:ascii="Maiandra GD" w:hAnsi="Maiandra GD" w:cs="Arial"/>
          <w:sz w:val="28"/>
          <w:szCs w:val="28"/>
        </w:rPr>
        <w:tab/>
      </w:r>
      <w:r w:rsidR="003107D4">
        <w:rPr>
          <w:rFonts w:ascii="Maiandra GD" w:hAnsi="Maiandra GD"/>
          <w:sz w:val="28"/>
          <w:szCs w:val="28"/>
        </w:rPr>
        <w:t>Debate on the following 2</w:t>
      </w:r>
      <w:r w:rsidR="003107D4" w:rsidRPr="003107D4">
        <w:rPr>
          <w:rFonts w:ascii="Maiandra GD" w:hAnsi="Maiandra GD"/>
          <w:sz w:val="28"/>
          <w:szCs w:val="28"/>
          <w:vertAlign w:val="superscript"/>
        </w:rPr>
        <w:t>nd</w:t>
      </w:r>
      <w:r w:rsidR="003107D4">
        <w:rPr>
          <w:rFonts w:ascii="Maiandra GD" w:hAnsi="Maiandra GD"/>
          <w:sz w:val="28"/>
          <w:szCs w:val="28"/>
        </w:rPr>
        <w:t xml:space="preserve"> MK Party Motion: </w:t>
      </w:r>
    </w:p>
    <w:p w14:paraId="54E830CF" w14:textId="77777777" w:rsidR="003107D4" w:rsidRDefault="003107D4" w:rsidP="003107D4">
      <w:pPr>
        <w:spacing w:after="0"/>
        <w:rPr>
          <w:rFonts w:ascii="Maiandra GD" w:hAnsi="Maiandra GD" w:cs="Arial"/>
          <w:sz w:val="28"/>
          <w:szCs w:val="28"/>
        </w:rPr>
      </w:pPr>
    </w:p>
    <w:p w14:paraId="6AA5601F" w14:textId="74D730EF" w:rsidR="003107D4" w:rsidRDefault="003107D4" w:rsidP="003107D4">
      <w:pPr>
        <w:autoSpaceDN w:val="0"/>
        <w:spacing w:after="0"/>
        <w:ind w:left="1418" w:hanging="1418"/>
        <w:jc w:val="both"/>
        <w:rPr>
          <w:rFonts w:ascii="Maiandra GD" w:hAnsi="Maiandra GD" w:cs="Arial"/>
          <w:b/>
          <w:color w:val="000000"/>
          <w:sz w:val="28"/>
          <w:szCs w:val="28"/>
          <w:u w:val="single"/>
        </w:rPr>
      </w:pPr>
      <w:r>
        <w:rPr>
          <w:rFonts w:ascii="Maiandra GD" w:hAnsi="Maiandra GD" w:cs="Arial"/>
          <w:sz w:val="28"/>
          <w:szCs w:val="28"/>
        </w:rPr>
        <w:tab/>
      </w:r>
      <w:r>
        <w:rPr>
          <w:rFonts w:ascii="Maiandra GD" w:hAnsi="Maiandra GD" w:cs="Arial"/>
          <w:sz w:val="28"/>
          <w:szCs w:val="28"/>
        </w:rPr>
        <w:tab/>
      </w:r>
      <w:r w:rsidRPr="00797AB8">
        <w:rPr>
          <w:rFonts w:ascii="Maiandra GD" w:hAnsi="Maiandra GD" w:cs="Arial"/>
          <w:b/>
          <w:sz w:val="28"/>
          <w:szCs w:val="28"/>
          <w:u w:val="single"/>
        </w:rPr>
        <w:t>On</w:t>
      </w:r>
      <w:r>
        <w:rPr>
          <w:rFonts w:ascii="Maiandra GD" w:hAnsi="Maiandra GD" w:cs="Arial"/>
          <w:b/>
          <w:sz w:val="28"/>
          <w:szCs w:val="28"/>
          <w:u w:val="single"/>
        </w:rPr>
        <w:t xml:space="preserve"> </w:t>
      </w:r>
      <w:r w:rsidR="006C5346">
        <w:rPr>
          <w:rFonts w:ascii="Maiandra GD" w:hAnsi="Maiandra GD" w:cs="Arial"/>
          <w:b/>
          <w:sz w:val="28"/>
          <w:szCs w:val="28"/>
          <w:u w:val="single"/>
        </w:rPr>
        <w:t>19 March 2026</w:t>
      </w:r>
      <w:r w:rsidRPr="00797AB8">
        <w:rPr>
          <w:rFonts w:ascii="Maiandra GD" w:hAnsi="Maiandra GD" w:cs="Arial"/>
          <w:b/>
          <w:sz w:val="28"/>
          <w:szCs w:val="28"/>
        </w:rPr>
        <w:t>,</w:t>
      </w:r>
      <w:r>
        <w:rPr>
          <w:rFonts w:ascii="Maiandra GD" w:hAnsi="Maiandra GD" w:cs="Arial"/>
          <w:sz w:val="28"/>
          <w:szCs w:val="28"/>
        </w:rPr>
        <w:t xml:space="preserve"> </w:t>
      </w:r>
      <w:r w:rsidRPr="00797AB8">
        <w:rPr>
          <w:rFonts w:ascii="Maiandra GD" w:hAnsi="Maiandra GD" w:cs="Arial"/>
          <w:b/>
          <w:sz w:val="28"/>
          <w:szCs w:val="28"/>
          <w:u w:val="single"/>
        </w:rPr>
        <w:t>ho</w:t>
      </w:r>
      <w:r>
        <w:rPr>
          <w:rFonts w:ascii="Maiandra GD" w:hAnsi="Maiandra GD" w:cs="Arial"/>
          <w:b/>
          <w:sz w:val="28"/>
          <w:szCs w:val="28"/>
          <w:u w:val="single"/>
        </w:rPr>
        <w:t xml:space="preserve">n </w:t>
      </w:r>
      <w:r w:rsidR="006C5346">
        <w:rPr>
          <w:rFonts w:ascii="Maiandra GD" w:hAnsi="Maiandra GD" w:cs="Arial"/>
          <w:b/>
          <w:sz w:val="28"/>
          <w:szCs w:val="28"/>
          <w:u w:val="single"/>
        </w:rPr>
        <w:t xml:space="preserve">DL </w:t>
      </w:r>
      <w:proofErr w:type="spellStart"/>
      <w:r w:rsidR="006C5346">
        <w:rPr>
          <w:rFonts w:ascii="Maiandra GD" w:hAnsi="Maiandra GD" w:cs="Arial"/>
          <w:b/>
          <w:sz w:val="28"/>
          <w:szCs w:val="28"/>
          <w:u w:val="single"/>
        </w:rPr>
        <w:t>Nzama</w:t>
      </w:r>
      <w:proofErr w:type="spellEnd"/>
      <w:r w:rsidR="006C5346">
        <w:rPr>
          <w:rFonts w:ascii="Maiandra GD" w:hAnsi="Maiandra GD" w:cs="Arial"/>
          <w:b/>
          <w:sz w:val="28"/>
          <w:szCs w:val="28"/>
          <w:u w:val="single"/>
        </w:rPr>
        <w:t xml:space="preserve"> </w:t>
      </w:r>
      <w:r>
        <w:rPr>
          <w:rFonts w:ascii="Maiandra GD" w:hAnsi="Maiandra GD" w:cs="Arial"/>
          <w:b/>
          <w:color w:val="000000"/>
          <w:sz w:val="28"/>
          <w:szCs w:val="28"/>
          <w:u w:val="single"/>
        </w:rPr>
        <w:t xml:space="preserve">of the </w:t>
      </w:r>
      <w:r w:rsidR="00980BD7">
        <w:rPr>
          <w:rFonts w:ascii="Maiandra GD" w:hAnsi="Maiandra GD" w:cs="Arial"/>
          <w:b/>
          <w:color w:val="000000"/>
          <w:sz w:val="28"/>
          <w:szCs w:val="28"/>
          <w:u w:val="single"/>
        </w:rPr>
        <w:t>MKP</w:t>
      </w:r>
      <w:r>
        <w:rPr>
          <w:rFonts w:ascii="Maiandra GD" w:hAnsi="Maiandra GD" w:cs="Arial"/>
          <w:b/>
          <w:color w:val="000000"/>
          <w:sz w:val="28"/>
          <w:szCs w:val="28"/>
          <w:u w:val="single"/>
        </w:rPr>
        <w:t xml:space="preserve"> </w:t>
      </w:r>
      <w:r w:rsidRPr="00820A9A">
        <w:rPr>
          <w:rFonts w:ascii="Maiandra GD" w:hAnsi="Maiandra GD" w:cs="Arial"/>
          <w:b/>
          <w:color w:val="000000"/>
          <w:sz w:val="28"/>
          <w:szCs w:val="28"/>
          <w:u w:val="single"/>
        </w:rPr>
        <w:t>moved</w:t>
      </w:r>
      <w:r>
        <w:rPr>
          <w:rFonts w:ascii="Maiandra GD" w:hAnsi="Maiandra GD" w:cs="Arial"/>
          <w:b/>
          <w:color w:val="000000"/>
          <w:sz w:val="28"/>
          <w:szCs w:val="28"/>
          <w:u w:val="single"/>
        </w:rPr>
        <w:t xml:space="preserve"> as follows</w:t>
      </w:r>
      <w:r w:rsidRPr="00820A9A">
        <w:rPr>
          <w:rFonts w:ascii="Maiandra GD" w:hAnsi="Maiandra GD" w:cs="Arial"/>
          <w:b/>
          <w:color w:val="000000"/>
          <w:sz w:val="28"/>
          <w:szCs w:val="28"/>
          <w:u w:val="single"/>
        </w:rPr>
        <w:t>:</w:t>
      </w:r>
    </w:p>
    <w:p w14:paraId="3784E1F9" w14:textId="77777777" w:rsidR="00B66CBF" w:rsidRDefault="00B66CBF" w:rsidP="00B66CBF">
      <w:pPr>
        <w:autoSpaceDN w:val="0"/>
        <w:spacing w:after="0"/>
        <w:ind w:left="1418" w:hanging="698"/>
        <w:jc w:val="both"/>
        <w:rPr>
          <w:rFonts w:ascii="Maiandra GD" w:hAnsi="Maiandra GD" w:cs="Arial"/>
          <w:sz w:val="28"/>
          <w:szCs w:val="28"/>
        </w:rPr>
      </w:pPr>
    </w:p>
    <w:p w14:paraId="5F9ABA34" w14:textId="77777777" w:rsidR="0088390B" w:rsidRPr="005E7C5C" w:rsidRDefault="0088390B" w:rsidP="005E7C5C">
      <w:pPr>
        <w:autoSpaceDN w:val="0"/>
        <w:spacing w:after="0" w:line="240" w:lineRule="auto"/>
        <w:ind w:left="1418"/>
        <w:jc w:val="both"/>
        <w:rPr>
          <w:rFonts w:ascii="Maiandra GD" w:hAnsi="Maiandra GD" w:cs="Arial"/>
          <w:b/>
          <w:bCs/>
          <w:sz w:val="28"/>
          <w:szCs w:val="28"/>
          <w:lang w:val="en-ZA"/>
        </w:rPr>
      </w:pPr>
      <w:r w:rsidRPr="005E7C5C">
        <w:rPr>
          <w:rFonts w:ascii="Maiandra GD" w:hAnsi="Maiandra GD" w:cs="Arial"/>
          <w:b/>
          <w:bCs/>
          <w:sz w:val="28"/>
          <w:szCs w:val="28"/>
          <w:lang w:val="en-ZA"/>
        </w:rPr>
        <w:t>That this House:</w:t>
      </w:r>
    </w:p>
    <w:p w14:paraId="4DE64E55" w14:textId="77777777" w:rsidR="0088390B" w:rsidRPr="0088390B" w:rsidRDefault="0088390B" w:rsidP="005E7C5C">
      <w:pPr>
        <w:autoSpaceDN w:val="0"/>
        <w:spacing w:after="0" w:line="240" w:lineRule="auto"/>
        <w:ind w:left="1418" w:hanging="698"/>
        <w:jc w:val="both"/>
        <w:rPr>
          <w:rFonts w:ascii="Maiandra GD" w:hAnsi="Maiandra GD" w:cs="Arial"/>
          <w:sz w:val="28"/>
          <w:szCs w:val="28"/>
          <w:lang w:val="en-ZA"/>
        </w:rPr>
      </w:pPr>
    </w:p>
    <w:p w14:paraId="1757ECDF" w14:textId="77777777" w:rsidR="0088390B" w:rsidRPr="0088390B" w:rsidRDefault="0088390B" w:rsidP="005E7C5C">
      <w:pPr>
        <w:autoSpaceDN w:val="0"/>
        <w:spacing w:after="0" w:line="240" w:lineRule="auto"/>
        <w:ind w:left="1418"/>
        <w:jc w:val="both"/>
        <w:rPr>
          <w:rFonts w:ascii="Maiandra GD" w:hAnsi="Maiandra GD" w:cs="Arial"/>
          <w:sz w:val="28"/>
          <w:szCs w:val="28"/>
          <w:lang w:val="en-ZA"/>
        </w:rPr>
      </w:pPr>
      <w:r w:rsidRPr="0088390B">
        <w:rPr>
          <w:rFonts w:ascii="Maiandra GD" w:hAnsi="Maiandra GD" w:cs="Arial"/>
          <w:i/>
          <w:iCs/>
          <w:sz w:val="28"/>
          <w:szCs w:val="28"/>
          <w:lang w:val="en-ZA"/>
        </w:rPr>
        <w:t xml:space="preserve">Deliberates and debate the problem of the Hijacked Buildings in this Province especially in Big Cities like </w:t>
      </w:r>
      <w:proofErr w:type="spellStart"/>
      <w:r w:rsidRPr="0088390B">
        <w:rPr>
          <w:rFonts w:ascii="Maiandra GD" w:hAnsi="Maiandra GD" w:cs="Arial"/>
          <w:i/>
          <w:iCs/>
          <w:sz w:val="28"/>
          <w:szCs w:val="28"/>
          <w:lang w:val="en-ZA"/>
        </w:rPr>
        <w:t>Ethekwini</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Umgungudlovu</w:t>
      </w:r>
      <w:proofErr w:type="spellEnd"/>
      <w:r w:rsidRPr="0088390B">
        <w:rPr>
          <w:rFonts w:ascii="Maiandra GD" w:hAnsi="Maiandra GD" w:cs="Arial"/>
          <w:i/>
          <w:iCs/>
          <w:sz w:val="28"/>
          <w:szCs w:val="28"/>
          <w:lang w:val="en-ZA"/>
        </w:rPr>
        <w:t xml:space="preserve"> et cetera, and to be resolved with a Tangible plan of making these Building Fruitful to our citizens.</w:t>
      </w:r>
    </w:p>
    <w:p w14:paraId="2326E042" w14:textId="77777777" w:rsidR="0088390B" w:rsidRPr="0088390B" w:rsidRDefault="0088390B" w:rsidP="005E7C5C">
      <w:pPr>
        <w:autoSpaceDN w:val="0"/>
        <w:spacing w:after="0" w:line="240" w:lineRule="auto"/>
        <w:ind w:left="1418" w:hanging="698"/>
        <w:jc w:val="both"/>
        <w:rPr>
          <w:rFonts w:ascii="Maiandra GD" w:hAnsi="Maiandra GD" w:cs="Arial"/>
          <w:sz w:val="28"/>
          <w:szCs w:val="28"/>
          <w:lang w:val="en-ZA"/>
        </w:rPr>
      </w:pPr>
    </w:p>
    <w:p w14:paraId="25761520" w14:textId="1C7B46CC" w:rsidR="0088390B" w:rsidRPr="0088390B" w:rsidRDefault="0088390B" w:rsidP="005E7C5C">
      <w:pPr>
        <w:autoSpaceDN w:val="0"/>
        <w:spacing w:after="0" w:line="240" w:lineRule="auto"/>
        <w:ind w:left="1418" w:hanging="698"/>
        <w:jc w:val="both"/>
        <w:rPr>
          <w:rFonts w:ascii="Maiandra GD" w:hAnsi="Maiandra GD" w:cs="Arial"/>
          <w:sz w:val="28"/>
          <w:szCs w:val="28"/>
          <w:lang w:val="en-ZA"/>
        </w:rPr>
      </w:pPr>
      <w:r w:rsidRPr="0088390B">
        <w:rPr>
          <w:rFonts w:ascii="Maiandra GD" w:hAnsi="Maiandra GD" w:cs="Arial"/>
          <w:i/>
          <w:iCs/>
          <w:sz w:val="28"/>
          <w:szCs w:val="28"/>
          <w:lang w:val="en-ZA"/>
        </w:rPr>
        <w:t> </w:t>
      </w:r>
      <w:r w:rsidR="0080515D">
        <w:rPr>
          <w:rFonts w:ascii="Maiandra GD" w:hAnsi="Maiandra GD" w:cs="Arial"/>
          <w:i/>
          <w:iCs/>
          <w:sz w:val="28"/>
          <w:szCs w:val="28"/>
          <w:lang w:val="en-ZA"/>
        </w:rPr>
        <w:tab/>
      </w:r>
      <w:proofErr w:type="spellStart"/>
      <w:r w:rsidRPr="0088390B">
        <w:rPr>
          <w:rFonts w:ascii="Maiandra GD" w:hAnsi="Maiandra GD" w:cs="Arial"/>
          <w:i/>
          <w:iCs/>
          <w:sz w:val="28"/>
          <w:szCs w:val="28"/>
          <w:lang w:val="en-ZA"/>
        </w:rPr>
        <w:t>Wonke</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umuntu</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uyazi</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ngale</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migulukudu</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yabantu</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bokufika</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egweve</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naleziNgqalasizinda</w:t>
      </w:r>
      <w:proofErr w:type="spellEnd"/>
      <w:r w:rsidRPr="0088390B">
        <w:rPr>
          <w:rFonts w:ascii="Maiandra GD" w:hAnsi="Maiandra GD" w:cs="Arial"/>
          <w:i/>
          <w:iCs/>
          <w:sz w:val="28"/>
          <w:szCs w:val="28"/>
          <w:lang w:val="en-ZA"/>
        </w:rPr>
        <w:t xml:space="preserve"> zika </w:t>
      </w:r>
      <w:proofErr w:type="spellStart"/>
      <w:r w:rsidRPr="0088390B">
        <w:rPr>
          <w:rFonts w:ascii="Maiandra GD" w:hAnsi="Maiandra GD" w:cs="Arial"/>
          <w:i/>
          <w:iCs/>
          <w:sz w:val="28"/>
          <w:szCs w:val="28"/>
          <w:lang w:val="en-ZA"/>
        </w:rPr>
        <w:t>Hulumeni</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bengenazo</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ngisho</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izimvumo</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zokuba</w:t>
      </w:r>
      <w:proofErr w:type="spellEnd"/>
      <w:r w:rsidRPr="0088390B">
        <w:rPr>
          <w:rFonts w:ascii="Maiandra GD" w:hAnsi="Maiandra GD" w:cs="Arial"/>
          <w:i/>
          <w:iCs/>
          <w:sz w:val="28"/>
          <w:szCs w:val="28"/>
          <w:lang w:val="en-ZA"/>
        </w:rPr>
        <w:t xml:space="preserve"> babe </w:t>
      </w:r>
      <w:proofErr w:type="spellStart"/>
      <w:r w:rsidRPr="0088390B">
        <w:rPr>
          <w:rFonts w:ascii="Maiandra GD" w:hAnsi="Maiandra GD" w:cs="Arial"/>
          <w:i/>
          <w:iCs/>
          <w:sz w:val="28"/>
          <w:szCs w:val="28"/>
          <w:lang w:val="en-ZA"/>
        </w:rPr>
        <w:t>kwelikaPhunga</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noMageba</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Inhloso</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yabo</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ukuzobulala</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isizwe</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sakithi</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kakhulukazi</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esinsundu</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ngama</w:t>
      </w:r>
      <w:proofErr w:type="spellEnd"/>
      <w:r w:rsidRPr="0088390B">
        <w:rPr>
          <w:rFonts w:ascii="Maiandra GD" w:hAnsi="Maiandra GD" w:cs="Arial"/>
          <w:i/>
          <w:iCs/>
          <w:sz w:val="28"/>
          <w:szCs w:val="28"/>
          <w:lang w:val="en-ZA"/>
        </w:rPr>
        <w:t xml:space="preserve">-drugs, sex slave and Human Trafficking, </w:t>
      </w:r>
      <w:proofErr w:type="spellStart"/>
      <w:r w:rsidRPr="0088390B">
        <w:rPr>
          <w:rFonts w:ascii="Maiandra GD" w:hAnsi="Maiandra GD" w:cs="Arial"/>
          <w:i/>
          <w:iCs/>
          <w:sz w:val="28"/>
          <w:szCs w:val="28"/>
          <w:lang w:val="en-ZA"/>
        </w:rPr>
        <w:t>usuku</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nosuku</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ihora</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nehora</w:t>
      </w:r>
      <w:proofErr w:type="spellEnd"/>
      <w:r w:rsidRPr="0088390B">
        <w:rPr>
          <w:rFonts w:ascii="Maiandra GD" w:hAnsi="Maiandra GD" w:cs="Arial"/>
          <w:i/>
          <w:iCs/>
          <w:sz w:val="28"/>
          <w:szCs w:val="28"/>
          <w:lang w:val="en-ZA"/>
        </w:rPr>
        <w:t>, i-minute ne-minute. Especially in our South African youth.   </w:t>
      </w:r>
      <w:proofErr w:type="spellStart"/>
      <w:r w:rsidRPr="0088390B">
        <w:rPr>
          <w:rFonts w:ascii="Maiandra GD" w:hAnsi="Maiandra GD" w:cs="Arial"/>
          <w:i/>
          <w:iCs/>
          <w:sz w:val="28"/>
          <w:szCs w:val="28"/>
          <w:lang w:val="en-ZA"/>
        </w:rPr>
        <w:t>Kwaphela</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ngengane</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yomuntu</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omnyama</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lafa</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elikaMthaniya</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sibhekile</w:t>
      </w:r>
      <w:proofErr w:type="spellEnd"/>
      <w:r w:rsidRPr="0088390B">
        <w:rPr>
          <w:rFonts w:ascii="Maiandra GD" w:hAnsi="Maiandra GD" w:cs="Arial"/>
          <w:i/>
          <w:iCs/>
          <w:sz w:val="28"/>
          <w:szCs w:val="28"/>
          <w:lang w:val="en-ZA"/>
        </w:rPr>
        <w:t xml:space="preserve">. I-GPU </w:t>
      </w:r>
      <w:proofErr w:type="spellStart"/>
      <w:r w:rsidRPr="0088390B">
        <w:rPr>
          <w:rFonts w:ascii="Maiandra GD" w:hAnsi="Maiandra GD" w:cs="Arial"/>
          <w:i/>
          <w:iCs/>
          <w:sz w:val="28"/>
          <w:szCs w:val="28"/>
          <w:lang w:val="en-ZA"/>
        </w:rPr>
        <w:t>ihlezi</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igoqe</w:t>
      </w:r>
      <w:proofErr w:type="spellEnd"/>
      <w:r w:rsidRPr="0088390B">
        <w:rPr>
          <w:rFonts w:ascii="Maiandra GD" w:hAnsi="Maiandra GD" w:cs="Arial"/>
          <w:i/>
          <w:iCs/>
          <w:sz w:val="28"/>
          <w:szCs w:val="28"/>
          <w:lang w:val="en-ZA"/>
        </w:rPr>
        <w:t xml:space="preserve"> </w:t>
      </w:r>
      <w:proofErr w:type="spellStart"/>
      <w:r w:rsidRPr="0088390B">
        <w:rPr>
          <w:rFonts w:ascii="Maiandra GD" w:hAnsi="Maiandra GD" w:cs="Arial"/>
          <w:i/>
          <w:iCs/>
          <w:sz w:val="28"/>
          <w:szCs w:val="28"/>
          <w:lang w:val="en-ZA"/>
        </w:rPr>
        <w:t>izandla</w:t>
      </w:r>
      <w:proofErr w:type="spellEnd"/>
      <w:r w:rsidRPr="0088390B">
        <w:rPr>
          <w:rFonts w:ascii="Maiandra GD" w:hAnsi="Maiandra GD" w:cs="Arial"/>
          <w:i/>
          <w:iCs/>
          <w:sz w:val="28"/>
          <w:szCs w:val="28"/>
          <w:lang w:val="en-ZA"/>
        </w:rPr>
        <w:t>.</w:t>
      </w:r>
    </w:p>
    <w:p w14:paraId="3E153B9A" w14:textId="77777777" w:rsidR="0088390B" w:rsidRPr="0088390B" w:rsidRDefault="0088390B" w:rsidP="005E7C5C">
      <w:pPr>
        <w:autoSpaceDN w:val="0"/>
        <w:spacing w:after="0" w:line="240" w:lineRule="auto"/>
        <w:ind w:left="1418" w:hanging="698"/>
        <w:jc w:val="both"/>
        <w:rPr>
          <w:rFonts w:ascii="Maiandra GD" w:hAnsi="Maiandra GD" w:cs="Arial"/>
          <w:sz w:val="28"/>
          <w:szCs w:val="28"/>
          <w:lang w:val="en-ZA"/>
        </w:rPr>
      </w:pPr>
    </w:p>
    <w:p w14:paraId="4F9C47A7" w14:textId="77777777" w:rsidR="0088390B" w:rsidRPr="0088390B" w:rsidRDefault="0088390B" w:rsidP="005E7C5C">
      <w:pPr>
        <w:autoSpaceDN w:val="0"/>
        <w:spacing w:after="0" w:line="240" w:lineRule="auto"/>
        <w:ind w:left="1418"/>
        <w:jc w:val="both"/>
        <w:rPr>
          <w:rFonts w:ascii="Maiandra GD" w:hAnsi="Maiandra GD" w:cs="Arial"/>
          <w:sz w:val="28"/>
          <w:szCs w:val="28"/>
          <w:lang w:val="en-ZA"/>
        </w:rPr>
      </w:pPr>
      <w:r w:rsidRPr="0088390B">
        <w:rPr>
          <w:rFonts w:ascii="Maiandra GD" w:hAnsi="Maiandra GD" w:cs="Arial"/>
          <w:i/>
          <w:iCs/>
          <w:sz w:val="28"/>
          <w:szCs w:val="28"/>
          <w:lang w:val="en-ZA"/>
        </w:rPr>
        <w:t xml:space="preserve">[Everyone knows about these criminals who are foreign immigrants who are hijacking government infrastructure, when they do not even have legal papers to be in this country. Their main aim is to destroy our nation especially black people, and our youth in particular, through drugs, sex slavery and human trafficking day-by-day, hour-by-hour, minute-by-minute. The black child is being </w:t>
      </w:r>
      <w:proofErr w:type="gramStart"/>
      <w:r w:rsidRPr="0088390B">
        <w:rPr>
          <w:rFonts w:ascii="Maiandra GD" w:hAnsi="Maiandra GD" w:cs="Arial"/>
          <w:i/>
          <w:iCs/>
          <w:sz w:val="28"/>
          <w:szCs w:val="28"/>
          <w:lang w:val="en-ZA"/>
        </w:rPr>
        <w:t>destroyed</w:t>
      </w:r>
      <w:proofErr w:type="gramEnd"/>
      <w:r w:rsidRPr="0088390B">
        <w:rPr>
          <w:rFonts w:ascii="Maiandra GD" w:hAnsi="Maiandra GD" w:cs="Arial"/>
          <w:i/>
          <w:iCs/>
          <w:sz w:val="28"/>
          <w:szCs w:val="28"/>
          <w:lang w:val="en-ZA"/>
        </w:rPr>
        <w:t xml:space="preserve"> and the GPU is not doing anything about it. Our country is being destroyed under our watch.]</w:t>
      </w:r>
    </w:p>
    <w:p w14:paraId="4BCD5F17" w14:textId="77777777" w:rsidR="00980BD7" w:rsidRPr="00B66CBF" w:rsidRDefault="00980BD7" w:rsidP="005E7C5C">
      <w:pPr>
        <w:autoSpaceDN w:val="0"/>
        <w:spacing w:after="0" w:line="240" w:lineRule="auto"/>
        <w:ind w:left="1418" w:hanging="698"/>
        <w:jc w:val="both"/>
        <w:rPr>
          <w:rFonts w:ascii="Maiandra GD" w:hAnsi="Maiandra GD" w:cs="Arial"/>
          <w:sz w:val="28"/>
          <w:szCs w:val="28"/>
        </w:rPr>
      </w:pPr>
    </w:p>
    <w:p w14:paraId="7354B33E" w14:textId="51E8941F" w:rsidR="00B66CBF" w:rsidRPr="00B66CBF" w:rsidRDefault="00B66CBF" w:rsidP="00B66CBF">
      <w:pPr>
        <w:autoSpaceDN w:val="0"/>
        <w:spacing w:after="0"/>
        <w:ind w:left="1418" w:hanging="698"/>
        <w:jc w:val="both"/>
        <w:rPr>
          <w:rFonts w:ascii="Maiandra GD" w:hAnsi="Maiandra GD" w:cs="Arial"/>
          <w:bCs/>
          <w:sz w:val="28"/>
          <w:szCs w:val="28"/>
        </w:rPr>
      </w:pPr>
    </w:p>
    <w:p w14:paraId="016FCDFE" w14:textId="1606CCBA" w:rsidR="00862341" w:rsidRPr="00862341" w:rsidRDefault="00862341" w:rsidP="006B4F62">
      <w:pPr>
        <w:spacing w:after="0" w:line="240" w:lineRule="auto"/>
        <w:ind w:left="1440" w:hanging="720"/>
        <w:jc w:val="both"/>
        <w:rPr>
          <w:rFonts w:ascii="Maiandra GD" w:eastAsia="Times New Roman" w:hAnsi="Maiandra GD" w:cs="Times New Roman"/>
          <w:kern w:val="0"/>
          <w:sz w:val="28"/>
          <w:szCs w:val="28"/>
          <w14:ligatures w14:val="none"/>
        </w:rPr>
      </w:pPr>
    </w:p>
    <w:p w14:paraId="31E138E1" w14:textId="77777777" w:rsidR="00276A5B" w:rsidRDefault="00276A5B" w:rsidP="00E341D7">
      <w:pPr>
        <w:spacing w:after="0" w:line="240" w:lineRule="auto"/>
        <w:ind w:left="1440" w:hanging="720"/>
        <w:jc w:val="both"/>
        <w:rPr>
          <w:rFonts w:ascii="Maiandra GD" w:eastAsia="Times New Roman" w:hAnsi="Maiandra GD" w:cs="Arial"/>
          <w:kern w:val="0"/>
          <w:sz w:val="28"/>
          <w:szCs w:val="28"/>
          <w:lang w:val="en-ZA"/>
          <w14:ligatures w14:val="none"/>
        </w:rPr>
      </w:pPr>
    </w:p>
    <w:p w14:paraId="55A9C22E" w14:textId="77777777" w:rsidR="00E341D7" w:rsidRDefault="00E341D7" w:rsidP="00E341D7">
      <w:pPr>
        <w:spacing w:after="0" w:line="276" w:lineRule="auto"/>
        <w:jc w:val="center"/>
        <w:rPr>
          <w:rFonts w:ascii="Lucida Calligraphy" w:eastAsia="Times New Roman" w:hAnsi="Lucida Calligraphy" w:cs="Arial"/>
          <w:kern w:val="0"/>
          <w14:ligatures w14:val="none"/>
        </w:rPr>
      </w:pPr>
      <w:r w:rsidRPr="00E341D7">
        <w:rPr>
          <w:rFonts w:ascii="Lucida Calligraphy" w:eastAsia="Times New Roman" w:hAnsi="Lucida Calligraphy" w:cs="Arial"/>
          <w:kern w:val="0"/>
          <w14:ligatures w14:val="none"/>
        </w:rPr>
        <w:t>∞  ∞∞  ∞</w:t>
      </w:r>
    </w:p>
    <w:sectPr w:rsidR="00E341D7" w:rsidSect="00E341D7">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AC401" w14:textId="77777777" w:rsidR="00FB64F9" w:rsidRDefault="00FB64F9">
      <w:pPr>
        <w:spacing w:after="0" w:line="240" w:lineRule="auto"/>
      </w:pPr>
      <w:r>
        <w:separator/>
      </w:r>
    </w:p>
  </w:endnote>
  <w:endnote w:type="continuationSeparator" w:id="0">
    <w:p w14:paraId="75AD020E" w14:textId="77777777" w:rsidR="00FB64F9" w:rsidRDefault="00FB6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BF4F" w14:textId="77777777" w:rsidR="00E341D7" w:rsidRDefault="00E341D7" w:rsidP="00F407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D41364" w14:textId="77777777" w:rsidR="00E341D7" w:rsidRDefault="00E341D7" w:rsidP="008E2B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031970"/>
      <w:docPartObj>
        <w:docPartGallery w:val="Page Numbers (Bottom of Page)"/>
        <w:docPartUnique/>
      </w:docPartObj>
    </w:sdtPr>
    <w:sdtEndPr>
      <w:rPr>
        <w:noProof/>
      </w:rPr>
    </w:sdtEndPr>
    <w:sdtContent>
      <w:p w14:paraId="0CE6DC5F" w14:textId="31C43251" w:rsidR="00745679" w:rsidRDefault="007456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2DF273" w14:textId="77777777" w:rsidR="00E341D7" w:rsidRDefault="00E341D7" w:rsidP="008E2B4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4FA36" w14:textId="77777777" w:rsidR="00DA4E2B" w:rsidRDefault="00DA4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EA731" w14:textId="77777777" w:rsidR="00FB64F9" w:rsidRDefault="00FB64F9">
      <w:pPr>
        <w:spacing w:after="0" w:line="240" w:lineRule="auto"/>
      </w:pPr>
      <w:r>
        <w:separator/>
      </w:r>
    </w:p>
  </w:footnote>
  <w:footnote w:type="continuationSeparator" w:id="0">
    <w:p w14:paraId="28FB0291" w14:textId="77777777" w:rsidR="00FB64F9" w:rsidRDefault="00FB6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8131" w14:textId="77777777" w:rsidR="00DA4E2B" w:rsidRDefault="00DA4E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996D" w14:textId="77777777" w:rsidR="00DA4E2B" w:rsidRDefault="00DA4E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1C03" w14:textId="77777777" w:rsidR="00DA4E2B" w:rsidRDefault="00DA4E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209"/>
    <w:multiLevelType w:val="hybridMultilevel"/>
    <w:tmpl w:val="8B001DD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5AB2026"/>
    <w:multiLevelType w:val="hybridMultilevel"/>
    <w:tmpl w:val="BA4EDE6C"/>
    <w:lvl w:ilvl="0" w:tplc="F8FA4B2E">
      <w:start w:val="5"/>
      <w:numFmt w:val="decimal"/>
      <w:lvlText w:val="(%1"/>
      <w:lvlJc w:val="left"/>
      <w:pPr>
        <w:ind w:left="3240" w:hanging="360"/>
      </w:pPr>
    </w:lvl>
    <w:lvl w:ilvl="1" w:tplc="1C090019">
      <w:start w:val="1"/>
      <w:numFmt w:val="lowerLetter"/>
      <w:lvlText w:val="%2."/>
      <w:lvlJc w:val="left"/>
      <w:pPr>
        <w:ind w:left="3960" w:hanging="360"/>
      </w:pPr>
    </w:lvl>
    <w:lvl w:ilvl="2" w:tplc="1C09001B">
      <w:start w:val="1"/>
      <w:numFmt w:val="lowerRoman"/>
      <w:lvlText w:val="%3."/>
      <w:lvlJc w:val="right"/>
      <w:pPr>
        <w:ind w:left="4680" w:hanging="180"/>
      </w:pPr>
    </w:lvl>
    <w:lvl w:ilvl="3" w:tplc="1C09000F">
      <w:start w:val="1"/>
      <w:numFmt w:val="decimal"/>
      <w:lvlText w:val="%4."/>
      <w:lvlJc w:val="left"/>
      <w:pPr>
        <w:ind w:left="5400" w:hanging="360"/>
      </w:pPr>
    </w:lvl>
    <w:lvl w:ilvl="4" w:tplc="1C090019">
      <w:start w:val="1"/>
      <w:numFmt w:val="lowerLetter"/>
      <w:lvlText w:val="%5."/>
      <w:lvlJc w:val="left"/>
      <w:pPr>
        <w:ind w:left="6120" w:hanging="360"/>
      </w:pPr>
    </w:lvl>
    <w:lvl w:ilvl="5" w:tplc="1C09001B">
      <w:start w:val="1"/>
      <w:numFmt w:val="lowerRoman"/>
      <w:lvlText w:val="%6."/>
      <w:lvlJc w:val="right"/>
      <w:pPr>
        <w:ind w:left="6840" w:hanging="180"/>
      </w:pPr>
    </w:lvl>
    <w:lvl w:ilvl="6" w:tplc="1C09000F">
      <w:start w:val="1"/>
      <w:numFmt w:val="decimal"/>
      <w:lvlText w:val="%7."/>
      <w:lvlJc w:val="left"/>
      <w:pPr>
        <w:ind w:left="7560" w:hanging="360"/>
      </w:pPr>
    </w:lvl>
    <w:lvl w:ilvl="7" w:tplc="1C090019">
      <w:start w:val="1"/>
      <w:numFmt w:val="lowerLetter"/>
      <w:lvlText w:val="%8."/>
      <w:lvlJc w:val="left"/>
      <w:pPr>
        <w:ind w:left="8280" w:hanging="360"/>
      </w:pPr>
    </w:lvl>
    <w:lvl w:ilvl="8" w:tplc="1C09001B">
      <w:start w:val="1"/>
      <w:numFmt w:val="lowerRoman"/>
      <w:lvlText w:val="%9."/>
      <w:lvlJc w:val="right"/>
      <w:pPr>
        <w:ind w:left="9000" w:hanging="180"/>
      </w:pPr>
    </w:lvl>
  </w:abstractNum>
  <w:abstractNum w:abstractNumId="2" w15:restartNumberingAfterBreak="0">
    <w:nsid w:val="064412E5"/>
    <w:multiLevelType w:val="hybridMultilevel"/>
    <w:tmpl w:val="A38A5A30"/>
    <w:lvl w:ilvl="0" w:tplc="00F86636">
      <w:start w:val="7"/>
      <w:numFmt w:val="bullet"/>
      <w:lvlText w:val="-"/>
      <w:lvlJc w:val="left"/>
      <w:pPr>
        <w:ind w:left="1750" w:hanging="360"/>
      </w:pPr>
      <w:rPr>
        <w:rFonts w:ascii="Maiandra GD" w:eastAsia="Maiandra GD" w:hAnsi="Maiandra GD" w:cs="Arial" w:hint="default"/>
      </w:rPr>
    </w:lvl>
    <w:lvl w:ilvl="1" w:tplc="1C090003" w:tentative="1">
      <w:start w:val="1"/>
      <w:numFmt w:val="bullet"/>
      <w:lvlText w:val="o"/>
      <w:lvlJc w:val="left"/>
      <w:pPr>
        <w:ind w:left="2470" w:hanging="360"/>
      </w:pPr>
      <w:rPr>
        <w:rFonts w:ascii="Courier New" w:hAnsi="Courier New" w:cs="Courier New" w:hint="default"/>
      </w:rPr>
    </w:lvl>
    <w:lvl w:ilvl="2" w:tplc="1C090005" w:tentative="1">
      <w:start w:val="1"/>
      <w:numFmt w:val="bullet"/>
      <w:lvlText w:val=""/>
      <w:lvlJc w:val="left"/>
      <w:pPr>
        <w:ind w:left="3190" w:hanging="360"/>
      </w:pPr>
      <w:rPr>
        <w:rFonts w:ascii="Wingdings" w:hAnsi="Wingdings" w:hint="default"/>
      </w:rPr>
    </w:lvl>
    <w:lvl w:ilvl="3" w:tplc="1C090001" w:tentative="1">
      <w:start w:val="1"/>
      <w:numFmt w:val="bullet"/>
      <w:lvlText w:val=""/>
      <w:lvlJc w:val="left"/>
      <w:pPr>
        <w:ind w:left="3910" w:hanging="360"/>
      </w:pPr>
      <w:rPr>
        <w:rFonts w:ascii="Symbol" w:hAnsi="Symbol" w:hint="default"/>
      </w:rPr>
    </w:lvl>
    <w:lvl w:ilvl="4" w:tplc="1C090003" w:tentative="1">
      <w:start w:val="1"/>
      <w:numFmt w:val="bullet"/>
      <w:lvlText w:val="o"/>
      <w:lvlJc w:val="left"/>
      <w:pPr>
        <w:ind w:left="4630" w:hanging="360"/>
      </w:pPr>
      <w:rPr>
        <w:rFonts w:ascii="Courier New" w:hAnsi="Courier New" w:cs="Courier New" w:hint="default"/>
      </w:rPr>
    </w:lvl>
    <w:lvl w:ilvl="5" w:tplc="1C090005" w:tentative="1">
      <w:start w:val="1"/>
      <w:numFmt w:val="bullet"/>
      <w:lvlText w:val=""/>
      <w:lvlJc w:val="left"/>
      <w:pPr>
        <w:ind w:left="5350" w:hanging="360"/>
      </w:pPr>
      <w:rPr>
        <w:rFonts w:ascii="Wingdings" w:hAnsi="Wingdings" w:hint="default"/>
      </w:rPr>
    </w:lvl>
    <w:lvl w:ilvl="6" w:tplc="1C090001" w:tentative="1">
      <w:start w:val="1"/>
      <w:numFmt w:val="bullet"/>
      <w:lvlText w:val=""/>
      <w:lvlJc w:val="left"/>
      <w:pPr>
        <w:ind w:left="6070" w:hanging="360"/>
      </w:pPr>
      <w:rPr>
        <w:rFonts w:ascii="Symbol" w:hAnsi="Symbol" w:hint="default"/>
      </w:rPr>
    </w:lvl>
    <w:lvl w:ilvl="7" w:tplc="1C090003" w:tentative="1">
      <w:start w:val="1"/>
      <w:numFmt w:val="bullet"/>
      <w:lvlText w:val="o"/>
      <w:lvlJc w:val="left"/>
      <w:pPr>
        <w:ind w:left="6790" w:hanging="360"/>
      </w:pPr>
      <w:rPr>
        <w:rFonts w:ascii="Courier New" w:hAnsi="Courier New" w:cs="Courier New" w:hint="default"/>
      </w:rPr>
    </w:lvl>
    <w:lvl w:ilvl="8" w:tplc="1C090005" w:tentative="1">
      <w:start w:val="1"/>
      <w:numFmt w:val="bullet"/>
      <w:lvlText w:val=""/>
      <w:lvlJc w:val="left"/>
      <w:pPr>
        <w:ind w:left="7510" w:hanging="360"/>
      </w:pPr>
      <w:rPr>
        <w:rFonts w:ascii="Wingdings" w:hAnsi="Wingdings" w:hint="default"/>
      </w:rPr>
    </w:lvl>
  </w:abstractNum>
  <w:abstractNum w:abstractNumId="3" w15:restartNumberingAfterBreak="0">
    <w:nsid w:val="1EB8280E"/>
    <w:multiLevelType w:val="hybridMultilevel"/>
    <w:tmpl w:val="BA4EDE6C"/>
    <w:lvl w:ilvl="0" w:tplc="FFFFFFFF">
      <w:start w:val="5"/>
      <w:numFmt w:val="decimal"/>
      <w:lvlText w:val="(%1"/>
      <w:lvlJc w:val="left"/>
      <w:pPr>
        <w:ind w:left="3240" w:hanging="360"/>
      </w:pPr>
    </w:lvl>
    <w:lvl w:ilvl="1" w:tplc="FFFFFFFF">
      <w:start w:val="1"/>
      <w:numFmt w:val="lowerLetter"/>
      <w:lvlText w:val="%2."/>
      <w:lvlJc w:val="left"/>
      <w:pPr>
        <w:ind w:left="3960" w:hanging="360"/>
      </w:pPr>
    </w:lvl>
    <w:lvl w:ilvl="2" w:tplc="FFFFFFFF">
      <w:start w:val="1"/>
      <w:numFmt w:val="lowerRoman"/>
      <w:lvlText w:val="%3."/>
      <w:lvlJc w:val="right"/>
      <w:pPr>
        <w:ind w:left="4680" w:hanging="180"/>
      </w:pPr>
    </w:lvl>
    <w:lvl w:ilvl="3" w:tplc="FFFFFFFF">
      <w:start w:val="1"/>
      <w:numFmt w:val="decimal"/>
      <w:lvlText w:val="%4."/>
      <w:lvlJc w:val="left"/>
      <w:pPr>
        <w:ind w:left="5400" w:hanging="360"/>
      </w:pPr>
    </w:lvl>
    <w:lvl w:ilvl="4" w:tplc="FFFFFFFF">
      <w:start w:val="1"/>
      <w:numFmt w:val="lowerLetter"/>
      <w:lvlText w:val="%5."/>
      <w:lvlJc w:val="left"/>
      <w:pPr>
        <w:ind w:left="6120" w:hanging="360"/>
      </w:pPr>
    </w:lvl>
    <w:lvl w:ilvl="5" w:tplc="FFFFFFFF">
      <w:start w:val="1"/>
      <w:numFmt w:val="lowerRoman"/>
      <w:lvlText w:val="%6."/>
      <w:lvlJc w:val="right"/>
      <w:pPr>
        <w:ind w:left="6840" w:hanging="180"/>
      </w:pPr>
    </w:lvl>
    <w:lvl w:ilvl="6" w:tplc="FFFFFFFF">
      <w:start w:val="1"/>
      <w:numFmt w:val="decimal"/>
      <w:lvlText w:val="%7."/>
      <w:lvlJc w:val="left"/>
      <w:pPr>
        <w:ind w:left="7560" w:hanging="360"/>
      </w:pPr>
    </w:lvl>
    <w:lvl w:ilvl="7" w:tplc="FFFFFFFF">
      <w:start w:val="1"/>
      <w:numFmt w:val="lowerLetter"/>
      <w:lvlText w:val="%8."/>
      <w:lvlJc w:val="left"/>
      <w:pPr>
        <w:ind w:left="8280" w:hanging="360"/>
      </w:pPr>
    </w:lvl>
    <w:lvl w:ilvl="8" w:tplc="FFFFFFFF">
      <w:start w:val="1"/>
      <w:numFmt w:val="lowerRoman"/>
      <w:lvlText w:val="%9."/>
      <w:lvlJc w:val="right"/>
      <w:pPr>
        <w:ind w:left="9000" w:hanging="180"/>
      </w:pPr>
    </w:lvl>
  </w:abstractNum>
  <w:abstractNum w:abstractNumId="4" w15:restartNumberingAfterBreak="0">
    <w:nsid w:val="2FF45FE4"/>
    <w:multiLevelType w:val="hybridMultilevel"/>
    <w:tmpl w:val="9F4A7C38"/>
    <w:lvl w:ilvl="0" w:tplc="77AA4536">
      <w:start w:val="10"/>
      <w:numFmt w:val="bullet"/>
      <w:lvlText w:val="-"/>
      <w:lvlJc w:val="left"/>
      <w:pPr>
        <w:ind w:left="2520" w:hanging="360"/>
      </w:pPr>
      <w:rPr>
        <w:rFonts w:ascii="Arial" w:eastAsia="Times New Roman" w:hAnsi="Arial" w:cs="Arial" w:hint="default"/>
      </w:rPr>
    </w:lvl>
    <w:lvl w:ilvl="1" w:tplc="1C090003">
      <w:start w:val="1"/>
      <w:numFmt w:val="bullet"/>
      <w:lvlText w:val="o"/>
      <w:lvlJc w:val="left"/>
      <w:pPr>
        <w:ind w:left="3620" w:hanging="360"/>
      </w:pPr>
      <w:rPr>
        <w:rFonts w:ascii="Courier New" w:hAnsi="Courier New" w:cs="Courier New" w:hint="default"/>
      </w:rPr>
    </w:lvl>
    <w:lvl w:ilvl="2" w:tplc="1C090005">
      <w:start w:val="1"/>
      <w:numFmt w:val="bullet"/>
      <w:lvlText w:val=""/>
      <w:lvlJc w:val="left"/>
      <w:pPr>
        <w:ind w:left="3960" w:hanging="360"/>
      </w:pPr>
      <w:rPr>
        <w:rFonts w:ascii="Wingdings" w:hAnsi="Wingdings" w:hint="default"/>
      </w:rPr>
    </w:lvl>
    <w:lvl w:ilvl="3" w:tplc="1C090001">
      <w:start w:val="1"/>
      <w:numFmt w:val="bullet"/>
      <w:lvlText w:val=""/>
      <w:lvlJc w:val="left"/>
      <w:pPr>
        <w:ind w:left="4680" w:hanging="360"/>
      </w:pPr>
      <w:rPr>
        <w:rFonts w:ascii="Symbol" w:hAnsi="Symbol" w:hint="default"/>
      </w:rPr>
    </w:lvl>
    <w:lvl w:ilvl="4" w:tplc="1C090003">
      <w:start w:val="1"/>
      <w:numFmt w:val="bullet"/>
      <w:lvlText w:val="o"/>
      <w:lvlJc w:val="left"/>
      <w:pPr>
        <w:ind w:left="5400" w:hanging="360"/>
      </w:pPr>
      <w:rPr>
        <w:rFonts w:ascii="Courier New" w:hAnsi="Courier New" w:cs="Courier New" w:hint="default"/>
      </w:rPr>
    </w:lvl>
    <w:lvl w:ilvl="5" w:tplc="1C090005">
      <w:start w:val="1"/>
      <w:numFmt w:val="bullet"/>
      <w:lvlText w:val=""/>
      <w:lvlJc w:val="left"/>
      <w:pPr>
        <w:ind w:left="6120" w:hanging="360"/>
      </w:pPr>
      <w:rPr>
        <w:rFonts w:ascii="Wingdings" w:hAnsi="Wingdings" w:hint="default"/>
      </w:rPr>
    </w:lvl>
    <w:lvl w:ilvl="6" w:tplc="1C090001">
      <w:start w:val="1"/>
      <w:numFmt w:val="bullet"/>
      <w:lvlText w:val=""/>
      <w:lvlJc w:val="left"/>
      <w:pPr>
        <w:ind w:left="6840" w:hanging="360"/>
      </w:pPr>
      <w:rPr>
        <w:rFonts w:ascii="Symbol" w:hAnsi="Symbol" w:hint="default"/>
      </w:rPr>
    </w:lvl>
    <w:lvl w:ilvl="7" w:tplc="1C090003">
      <w:start w:val="1"/>
      <w:numFmt w:val="bullet"/>
      <w:lvlText w:val="o"/>
      <w:lvlJc w:val="left"/>
      <w:pPr>
        <w:ind w:left="7560" w:hanging="360"/>
      </w:pPr>
      <w:rPr>
        <w:rFonts w:ascii="Courier New" w:hAnsi="Courier New" w:cs="Courier New" w:hint="default"/>
      </w:rPr>
    </w:lvl>
    <w:lvl w:ilvl="8" w:tplc="1C090005">
      <w:start w:val="1"/>
      <w:numFmt w:val="bullet"/>
      <w:lvlText w:val=""/>
      <w:lvlJc w:val="left"/>
      <w:pPr>
        <w:ind w:left="8280" w:hanging="360"/>
      </w:pPr>
      <w:rPr>
        <w:rFonts w:ascii="Wingdings" w:hAnsi="Wingdings" w:hint="default"/>
      </w:rPr>
    </w:lvl>
  </w:abstractNum>
  <w:abstractNum w:abstractNumId="5" w15:restartNumberingAfterBreak="0">
    <w:nsid w:val="3E8700A2"/>
    <w:multiLevelType w:val="hybridMultilevel"/>
    <w:tmpl w:val="BA4EDE6C"/>
    <w:lvl w:ilvl="0" w:tplc="FFFFFFFF">
      <w:start w:val="5"/>
      <w:numFmt w:val="decimal"/>
      <w:lvlText w:val="(%1"/>
      <w:lvlJc w:val="left"/>
      <w:pPr>
        <w:ind w:left="3240" w:hanging="360"/>
      </w:pPr>
    </w:lvl>
    <w:lvl w:ilvl="1" w:tplc="FFFFFFFF">
      <w:start w:val="1"/>
      <w:numFmt w:val="lowerLetter"/>
      <w:lvlText w:val="%2."/>
      <w:lvlJc w:val="left"/>
      <w:pPr>
        <w:ind w:left="3960" w:hanging="360"/>
      </w:pPr>
    </w:lvl>
    <w:lvl w:ilvl="2" w:tplc="FFFFFFFF">
      <w:start w:val="1"/>
      <w:numFmt w:val="lowerRoman"/>
      <w:lvlText w:val="%3."/>
      <w:lvlJc w:val="right"/>
      <w:pPr>
        <w:ind w:left="4680" w:hanging="180"/>
      </w:pPr>
    </w:lvl>
    <w:lvl w:ilvl="3" w:tplc="FFFFFFFF">
      <w:start w:val="1"/>
      <w:numFmt w:val="decimal"/>
      <w:lvlText w:val="%4."/>
      <w:lvlJc w:val="left"/>
      <w:pPr>
        <w:ind w:left="5400" w:hanging="360"/>
      </w:pPr>
    </w:lvl>
    <w:lvl w:ilvl="4" w:tplc="FFFFFFFF">
      <w:start w:val="1"/>
      <w:numFmt w:val="lowerLetter"/>
      <w:lvlText w:val="%5."/>
      <w:lvlJc w:val="left"/>
      <w:pPr>
        <w:ind w:left="6120" w:hanging="360"/>
      </w:pPr>
    </w:lvl>
    <w:lvl w:ilvl="5" w:tplc="FFFFFFFF">
      <w:start w:val="1"/>
      <w:numFmt w:val="lowerRoman"/>
      <w:lvlText w:val="%6."/>
      <w:lvlJc w:val="right"/>
      <w:pPr>
        <w:ind w:left="6840" w:hanging="180"/>
      </w:pPr>
    </w:lvl>
    <w:lvl w:ilvl="6" w:tplc="FFFFFFFF">
      <w:start w:val="1"/>
      <w:numFmt w:val="decimal"/>
      <w:lvlText w:val="%7."/>
      <w:lvlJc w:val="left"/>
      <w:pPr>
        <w:ind w:left="7560" w:hanging="360"/>
      </w:pPr>
    </w:lvl>
    <w:lvl w:ilvl="7" w:tplc="FFFFFFFF">
      <w:start w:val="1"/>
      <w:numFmt w:val="lowerLetter"/>
      <w:lvlText w:val="%8."/>
      <w:lvlJc w:val="left"/>
      <w:pPr>
        <w:ind w:left="8280" w:hanging="360"/>
      </w:pPr>
    </w:lvl>
    <w:lvl w:ilvl="8" w:tplc="FFFFFFFF">
      <w:start w:val="1"/>
      <w:numFmt w:val="lowerRoman"/>
      <w:lvlText w:val="%9."/>
      <w:lvlJc w:val="right"/>
      <w:pPr>
        <w:ind w:left="9000" w:hanging="180"/>
      </w:pPr>
    </w:lvl>
  </w:abstractNum>
  <w:abstractNum w:abstractNumId="6" w15:restartNumberingAfterBreak="0">
    <w:nsid w:val="3F640FB7"/>
    <w:multiLevelType w:val="multilevel"/>
    <w:tmpl w:val="42F8B8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910E48"/>
    <w:multiLevelType w:val="multilevel"/>
    <w:tmpl w:val="406AA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372B03"/>
    <w:multiLevelType w:val="hybridMultilevel"/>
    <w:tmpl w:val="BA4EDE6C"/>
    <w:lvl w:ilvl="0" w:tplc="FFFFFFFF">
      <w:start w:val="5"/>
      <w:numFmt w:val="decimal"/>
      <w:lvlText w:val="(%1"/>
      <w:lvlJc w:val="left"/>
      <w:pPr>
        <w:ind w:left="3240" w:hanging="360"/>
      </w:pPr>
    </w:lvl>
    <w:lvl w:ilvl="1" w:tplc="FFFFFFFF">
      <w:start w:val="1"/>
      <w:numFmt w:val="lowerLetter"/>
      <w:lvlText w:val="%2."/>
      <w:lvlJc w:val="left"/>
      <w:pPr>
        <w:ind w:left="3960" w:hanging="360"/>
      </w:pPr>
    </w:lvl>
    <w:lvl w:ilvl="2" w:tplc="FFFFFFFF">
      <w:start w:val="1"/>
      <w:numFmt w:val="lowerRoman"/>
      <w:lvlText w:val="%3."/>
      <w:lvlJc w:val="right"/>
      <w:pPr>
        <w:ind w:left="4680" w:hanging="180"/>
      </w:pPr>
    </w:lvl>
    <w:lvl w:ilvl="3" w:tplc="FFFFFFFF">
      <w:start w:val="1"/>
      <w:numFmt w:val="decimal"/>
      <w:lvlText w:val="%4."/>
      <w:lvlJc w:val="left"/>
      <w:pPr>
        <w:ind w:left="5400" w:hanging="360"/>
      </w:pPr>
    </w:lvl>
    <w:lvl w:ilvl="4" w:tplc="FFFFFFFF">
      <w:start w:val="1"/>
      <w:numFmt w:val="lowerLetter"/>
      <w:lvlText w:val="%5."/>
      <w:lvlJc w:val="left"/>
      <w:pPr>
        <w:ind w:left="6120" w:hanging="360"/>
      </w:pPr>
    </w:lvl>
    <w:lvl w:ilvl="5" w:tplc="FFFFFFFF">
      <w:start w:val="1"/>
      <w:numFmt w:val="lowerRoman"/>
      <w:lvlText w:val="%6."/>
      <w:lvlJc w:val="right"/>
      <w:pPr>
        <w:ind w:left="6840" w:hanging="180"/>
      </w:pPr>
    </w:lvl>
    <w:lvl w:ilvl="6" w:tplc="FFFFFFFF">
      <w:start w:val="1"/>
      <w:numFmt w:val="decimal"/>
      <w:lvlText w:val="%7."/>
      <w:lvlJc w:val="left"/>
      <w:pPr>
        <w:ind w:left="7560" w:hanging="360"/>
      </w:pPr>
    </w:lvl>
    <w:lvl w:ilvl="7" w:tplc="FFFFFFFF">
      <w:start w:val="1"/>
      <w:numFmt w:val="lowerLetter"/>
      <w:lvlText w:val="%8."/>
      <w:lvlJc w:val="left"/>
      <w:pPr>
        <w:ind w:left="8280" w:hanging="360"/>
      </w:pPr>
    </w:lvl>
    <w:lvl w:ilvl="8" w:tplc="FFFFFFFF">
      <w:start w:val="1"/>
      <w:numFmt w:val="lowerRoman"/>
      <w:lvlText w:val="%9."/>
      <w:lvlJc w:val="right"/>
      <w:pPr>
        <w:ind w:left="9000" w:hanging="180"/>
      </w:pPr>
    </w:lvl>
  </w:abstractNum>
  <w:abstractNum w:abstractNumId="9" w15:restartNumberingAfterBreak="0">
    <w:nsid w:val="7EEA2E64"/>
    <w:multiLevelType w:val="hybridMultilevel"/>
    <w:tmpl w:val="BA4EDE6C"/>
    <w:lvl w:ilvl="0" w:tplc="FFFFFFFF">
      <w:start w:val="5"/>
      <w:numFmt w:val="decimal"/>
      <w:lvlText w:val="(%1"/>
      <w:lvlJc w:val="left"/>
      <w:pPr>
        <w:ind w:left="3240" w:hanging="360"/>
      </w:pPr>
    </w:lvl>
    <w:lvl w:ilvl="1" w:tplc="FFFFFFFF">
      <w:start w:val="1"/>
      <w:numFmt w:val="lowerLetter"/>
      <w:lvlText w:val="%2."/>
      <w:lvlJc w:val="left"/>
      <w:pPr>
        <w:ind w:left="3960" w:hanging="360"/>
      </w:pPr>
    </w:lvl>
    <w:lvl w:ilvl="2" w:tplc="FFFFFFFF">
      <w:start w:val="1"/>
      <w:numFmt w:val="lowerRoman"/>
      <w:lvlText w:val="%3."/>
      <w:lvlJc w:val="right"/>
      <w:pPr>
        <w:ind w:left="4680" w:hanging="180"/>
      </w:pPr>
    </w:lvl>
    <w:lvl w:ilvl="3" w:tplc="FFFFFFFF">
      <w:start w:val="1"/>
      <w:numFmt w:val="decimal"/>
      <w:lvlText w:val="%4."/>
      <w:lvlJc w:val="left"/>
      <w:pPr>
        <w:ind w:left="5400" w:hanging="360"/>
      </w:pPr>
    </w:lvl>
    <w:lvl w:ilvl="4" w:tplc="FFFFFFFF">
      <w:start w:val="1"/>
      <w:numFmt w:val="lowerLetter"/>
      <w:lvlText w:val="%5."/>
      <w:lvlJc w:val="left"/>
      <w:pPr>
        <w:ind w:left="6120" w:hanging="360"/>
      </w:pPr>
    </w:lvl>
    <w:lvl w:ilvl="5" w:tplc="FFFFFFFF">
      <w:start w:val="1"/>
      <w:numFmt w:val="lowerRoman"/>
      <w:lvlText w:val="%6."/>
      <w:lvlJc w:val="right"/>
      <w:pPr>
        <w:ind w:left="6840" w:hanging="180"/>
      </w:pPr>
    </w:lvl>
    <w:lvl w:ilvl="6" w:tplc="FFFFFFFF">
      <w:start w:val="1"/>
      <w:numFmt w:val="decimal"/>
      <w:lvlText w:val="%7."/>
      <w:lvlJc w:val="left"/>
      <w:pPr>
        <w:ind w:left="7560" w:hanging="360"/>
      </w:pPr>
    </w:lvl>
    <w:lvl w:ilvl="7" w:tplc="FFFFFFFF">
      <w:start w:val="1"/>
      <w:numFmt w:val="lowerLetter"/>
      <w:lvlText w:val="%8."/>
      <w:lvlJc w:val="left"/>
      <w:pPr>
        <w:ind w:left="8280" w:hanging="360"/>
      </w:pPr>
    </w:lvl>
    <w:lvl w:ilvl="8" w:tplc="FFFFFFFF">
      <w:start w:val="1"/>
      <w:numFmt w:val="lowerRoman"/>
      <w:lvlText w:val="%9."/>
      <w:lvlJc w:val="right"/>
      <w:pPr>
        <w:ind w:left="9000" w:hanging="180"/>
      </w:pPr>
    </w:lvl>
  </w:abstractNum>
  <w:num w:numId="1" w16cid:durableId="1039014806">
    <w:abstractNumId w:val="0"/>
  </w:num>
  <w:num w:numId="2" w16cid:durableId="95285883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8505009">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5110800">
    <w:abstractNumId w:val="2"/>
  </w:num>
  <w:num w:numId="5" w16cid:durableId="1294411641">
    <w:abstractNumId w:val="4"/>
  </w:num>
  <w:num w:numId="6" w16cid:durableId="2022120361">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9888104">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1164291">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9002242">
    <w:abstractNumId w:val="7"/>
  </w:num>
  <w:num w:numId="10" w16cid:durableId="9169370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1D7"/>
    <w:rsid w:val="00004122"/>
    <w:rsid w:val="0002165B"/>
    <w:rsid w:val="00022413"/>
    <w:rsid w:val="000224DA"/>
    <w:rsid w:val="00034616"/>
    <w:rsid w:val="00056DFC"/>
    <w:rsid w:val="00061A63"/>
    <w:rsid w:val="00090A78"/>
    <w:rsid w:val="00091B40"/>
    <w:rsid w:val="000B343B"/>
    <w:rsid w:val="000C2FF6"/>
    <w:rsid w:val="000C6181"/>
    <w:rsid w:val="00115897"/>
    <w:rsid w:val="001D3E8C"/>
    <w:rsid w:val="001F270C"/>
    <w:rsid w:val="001F6505"/>
    <w:rsid w:val="00223737"/>
    <w:rsid w:val="00225BB7"/>
    <w:rsid w:val="002278A5"/>
    <w:rsid w:val="00233B3C"/>
    <w:rsid w:val="00276A5B"/>
    <w:rsid w:val="002D0785"/>
    <w:rsid w:val="002E7D82"/>
    <w:rsid w:val="00304D2B"/>
    <w:rsid w:val="003107D4"/>
    <w:rsid w:val="00312394"/>
    <w:rsid w:val="00317EE1"/>
    <w:rsid w:val="00341056"/>
    <w:rsid w:val="00362656"/>
    <w:rsid w:val="003728EC"/>
    <w:rsid w:val="003C7764"/>
    <w:rsid w:val="003D22F7"/>
    <w:rsid w:val="003F0705"/>
    <w:rsid w:val="003F743F"/>
    <w:rsid w:val="00422783"/>
    <w:rsid w:val="00457F25"/>
    <w:rsid w:val="004704F4"/>
    <w:rsid w:val="00491E8A"/>
    <w:rsid w:val="004A39DF"/>
    <w:rsid w:val="00503CEE"/>
    <w:rsid w:val="005607AB"/>
    <w:rsid w:val="00563577"/>
    <w:rsid w:val="00592B79"/>
    <w:rsid w:val="005A4A6B"/>
    <w:rsid w:val="005C5948"/>
    <w:rsid w:val="005E7C5C"/>
    <w:rsid w:val="00686B44"/>
    <w:rsid w:val="00693BE9"/>
    <w:rsid w:val="006B4F62"/>
    <w:rsid w:val="006C5346"/>
    <w:rsid w:val="00704F00"/>
    <w:rsid w:val="007068A4"/>
    <w:rsid w:val="00745679"/>
    <w:rsid w:val="0075406F"/>
    <w:rsid w:val="0075780A"/>
    <w:rsid w:val="00792D51"/>
    <w:rsid w:val="007A1EB4"/>
    <w:rsid w:val="007B7B57"/>
    <w:rsid w:val="007D656D"/>
    <w:rsid w:val="007F547F"/>
    <w:rsid w:val="00800B15"/>
    <w:rsid w:val="0080515D"/>
    <w:rsid w:val="00805691"/>
    <w:rsid w:val="008118AB"/>
    <w:rsid w:val="00820FBC"/>
    <w:rsid w:val="00860F71"/>
    <w:rsid w:val="00862341"/>
    <w:rsid w:val="00877FDA"/>
    <w:rsid w:val="0088390B"/>
    <w:rsid w:val="008B0281"/>
    <w:rsid w:val="008D2480"/>
    <w:rsid w:val="0091164A"/>
    <w:rsid w:val="00980BD7"/>
    <w:rsid w:val="0098248A"/>
    <w:rsid w:val="009A3258"/>
    <w:rsid w:val="009B5E26"/>
    <w:rsid w:val="009B61C7"/>
    <w:rsid w:val="009B78C5"/>
    <w:rsid w:val="009F5B1D"/>
    <w:rsid w:val="00A50040"/>
    <w:rsid w:val="00A85849"/>
    <w:rsid w:val="00A93823"/>
    <w:rsid w:val="00AA458A"/>
    <w:rsid w:val="00AB0F05"/>
    <w:rsid w:val="00AC5E11"/>
    <w:rsid w:val="00AE26AA"/>
    <w:rsid w:val="00B26E9A"/>
    <w:rsid w:val="00B270E2"/>
    <w:rsid w:val="00B5191B"/>
    <w:rsid w:val="00B52BBB"/>
    <w:rsid w:val="00B66CBF"/>
    <w:rsid w:val="00B843C9"/>
    <w:rsid w:val="00B92F33"/>
    <w:rsid w:val="00BA76DF"/>
    <w:rsid w:val="00BC1435"/>
    <w:rsid w:val="00BD2EC9"/>
    <w:rsid w:val="00BD564E"/>
    <w:rsid w:val="00BF3D1F"/>
    <w:rsid w:val="00C10035"/>
    <w:rsid w:val="00C3252B"/>
    <w:rsid w:val="00C45DC1"/>
    <w:rsid w:val="00C642D5"/>
    <w:rsid w:val="00C849E0"/>
    <w:rsid w:val="00C90B38"/>
    <w:rsid w:val="00CB42F3"/>
    <w:rsid w:val="00CD0809"/>
    <w:rsid w:val="00CD0D9E"/>
    <w:rsid w:val="00CE5A58"/>
    <w:rsid w:val="00CF633B"/>
    <w:rsid w:val="00CF7F5B"/>
    <w:rsid w:val="00D12DA1"/>
    <w:rsid w:val="00D21614"/>
    <w:rsid w:val="00D534E6"/>
    <w:rsid w:val="00D90F31"/>
    <w:rsid w:val="00DA4E2B"/>
    <w:rsid w:val="00DB4746"/>
    <w:rsid w:val="00DC1325"/>
    <w:rsid w:val="00E02DC4"/>
    <w:rsid w:val="00E06CE6"/>
    <w:rsid w:val="00E24190"/>
    <w:rsid w:val="00E25442"/>
    <w:rsid w:val="00E341D7"/>
    <w:rsid w:val="00E3540F"/>
    <w:rsid w:val="00E44CF4"/>
    <w:rsid w:val="00E55D4F"/>
    <w:rsid w:val="00E77418"/>
    <w:rsid w:val="00E8448D"/>
    <w:rsid w:val="00E84662"/>
    <w:rsid w:val="00EB5FE7"/>
    <w:rsid w:val="00EC5F6A"/>
    <w:rsid w:val="00ED0718"/>
    <w:rsid w:val="00ED65B6"/>
    <w:rsid w:val="00ED6A83"/>
    <w:rsid w:val="00EF2179"/>
    <w:rsid w:val="00EF4F12"/>
    <w:rsid w:val="00F212F1"/>
    <w:rsid w:val="00F34D22"/>
    <w:rsid w:val="00F35B31"/>
    <w:rsid w:val="00F55E69"/>
    <w:rsid w:val="00F60F84"/>
    <w:rsid w:val="00F7377B"/>
    <w:rsid w:val="00FB64F9"/>
    <w:rsid w:val="00FE3148"/>
    <w:rsid w:val="00FF0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B2C20"/>
  <w15:chartTrackingRefBased/>
  <w15:docId w15:val="{0E39BEF6-7207-497F-A9C5-2F71B144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1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1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1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1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1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1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1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1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1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1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1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1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1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1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1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1D7"/>
    <w:rPr>
      <w:rFonts w:eastAsiaTheme="majorEastAsia" w:cstheme="majorBidi"/>
      <w:color w:val="272727" w:themeColor="text1" w:themeTint="D8"/>
    </w:rPr>
  </w:style>
  <w:style w:type="paragraph" w:styleId="Title">
    <w:name w:val="Title"/>
    <w:basedOn w:val="Normal"/>
    <w:next w:val="Normal"/>
    <w:link w:val="TitleChar"/>
    <w:uiPriority w:val="10"/>
    <w:qFormat/>
    <w:rsid w:val="00E341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1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1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1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1D7"/>
    <w:pPr>
      <w:spacing w:before="160"/>
      <w:jc w:val="center"/>
    </w:pPr>
    <w:rPr>
      <w:i/>
      <w:iCs/>
      <w:color w:val="404040" w:themeColor="text1" w:themeTint="BF"/>
    </w:rPr>
  </w:style>
  <w:style w:type="character" w:customStyle="1" w:styleId="QuoteChar">
    <w:name w:val="Quote Char"/>
    <w:basedOn w:val="DefaultParagraphFont"/>
    <w:link w:val="Quote"/>
    <w:uiPriority w:val="29"/>
    <w:rsid w:val="00E341D7"/>
    <w:rPr>
      <w:i/>
      <w:iCs/>
      <w:color w:val="404040" w:themeColor="text1" w:themeTint="BF"/>
    </w:rPr>
  </w:style>
  <w:style w:type="paragraph" w:styleId="ListParagraph">
    <w:name w:val="List Paragraph"/>
    <w:aliases w:val="Body text,List Paragraph1,Indent Paragraph,List Paragraph 1,Bullets,Table of contents numbered,footer text,Grey Bullet List,Grey Bullet Style,List Paragraph - 2,Chapter Numbering,Riana Table Bullets 1,Dot pt,F5 List Paragraph,Bulletted,3"/>
    <w:basedOn w:val="Normal"/>
    <w:link w:val="ListParagraphChar"/>
    <w:uiPriority w:val="34"/>
    <w:qFormat/>
    <w:rsid w:val="00E341D7"/>
    <w:pPr>
      <w:ind w:left="720"/>
      <w:contextualSpacing/>
    </w:pPr>
  </w:style>
  <w:style w:type="character" w:styleId="IntenseEmphasis">
    <w:name w:val="Intense Emphasis"/>
    <w:basedOn w:val="DefaultParagraphFont"/>
    <w:uiPriority w:val="21"/>
    <w:qFormat/>
    <w:rsid w:val="00E341D7"/>
    <w:rPr>
      <w:i/>
      <w:iCs/>
      <w:color w:val="0F4761" w:themeColor="accent1" w:themeShade="BF"/>
    </w:rPr>
  </w:style>
  <w:style w:type="paragraph" w:styleId="IntenseQuote">
    <w:name w:val="Intense Quote"/>
    <w:basedOn w:val="Normal"/>
    <w:next w:val="Normal"/>
    <w:link w:val="IntenseQuoteChar"/>
    <w:uiPriority w:val="30"/>
    <w:qFormat/>
    <w:rsid w:val="00E34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1D7"/>
    <w:rPr>
      <w:i/>
      <w:iCs/>
      <w:color w:val="0F4761" w:themeColor="accent1" w:themeShade="BF"/>
    </w:rPr>
  </w:style>
  <w:style w:type="character" w:styleId="IntenseReference">
    <w:name w:val="Intense Reference"/>
    <w:basedOn w:val="DefaultParagraphFont"/>
    <w:uiPriority w:val="32"/>
    <w:qFormat/>
    <w:rsid w:val="00E341D7"/>
    <w:rPr>
      <w:b/>
      <w:bCs/>
      <w:smallCaps/>
      <w:color w:val="0F4761" w:themeColor="accent1" w:themeShade="BF"/>
      <w:spacing w:val="5"/>
    </w:rPr>
  </w:style>
  <w:style w:type="paragraph" w:styleId="Footer">
    <w:name w:val="footer"/>
    <w:basedOn w:val="Normal"/>
    <w:link w:val="FooterChar"/>
    <w:uiPriority w:val="99"/>
    <w:unhideWhenUsed/>
    <w:rsid w:val="00E34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1D7"/>
  </w:style>
  <w:style w:type="character" w:styleId="PageNumber">
    <w:name w:val="page number"/>
    <w:basedOn w:val="DefaultParagraphFont"/>
    <w:rsid w:val="00E341D7"/>
  </w:style>
  <w:style w:type="character" w:customStyle="1" w:styleId="ListParagraphChar">
    <w:name w:val="List Paragraph Char"/>
    <w:aliases w:val="Body text Char,List Paragraph1 Char,Indent Paragraph Char,List Paragraph 1 Char,Bullets Char,Table of contents numbered Char,footer text Char,Grey Bullet List Char,Grey Bullet Style Char,List Paragraph - 2 Char,Chapter Numbering Char"/>
    <w:link w:val="ListParagraph"/>
    <w:uiPriority w:val="34"/>
    <w:qFormat/>
    <w:locked/>
    <w:rsid w:val="00820FBC"/>
  </w:style>
  <w:style w:type="paragraph" w:styleId="Header">
    <w:name w:val="header"/>
    <w:basedOn w:val="Normal"/>
    <w:link w:val="HeaderChar"/>
    <w:uiPriority w:val="99"/>
    <w:unhideWhenUsed/>
    <w:rsid w:val="00DA4E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561</Words>
  <Characters>3198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MABANDLA MBULI</dc:creator>
  <cp:keywords/>
  <dc:description/>
  <cp:lastModifiedBy>MABANDLA MBULI</cp:lastModifiedBy>
  <cp:revision>2</cp:revision>
  <dcterms:created xsi:type="dcterms:W3CDTF">2026-09-15T06:56:00Z</dcterms:created>
  <dcterms:modified xsi:type="dcterms:W3CDTF">2026-09-15T06:56:00Z</dcterms:modified>
</cp:coreProperties>
</file>